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9BD" w:rsidRPr="008469BD" w:rsidRDefault="008469BD" w:rsidP="008469BD">
      <w:pPr>
        <w:spacing w:after="0" w:line="240" w:lineRule="auto"/>
        <w:ind w:right="-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</w:t>
      </w:r>
      <w:r w:rsidRPr="008469B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BA9CC3E" wp14:editId="3C0D5604">
            <wp:extent cx="6477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10"/>
        <w:gridCol w:w="5303"/>
      </w:tblGrid>
      <w:tr w:rsidR="008469BD" w:rsidRPr="008469BD" w:rsidTr="00607264">
        <w:tc>
          <w:tcPr>
            <w:tcW w:w="9813" w:type="dxa"/>
            <w:gridSpan w:val="2"/>
          </w:tcPr>
          <w:p w:rsidR="008469BD" w:rsidRPr="008469BD" w:rsidRDefault="008469BD" w:rsidP="0084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69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8469BD" w:rsidRPr="008469BD" w:rsidRDefault="008469BD" w:rsidP="0084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69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ГОРОДА ТОГУЧИНА</w:t>
            </w:r>
          </w:p>
          <w:p w:rsidR="008469BD" w:rsidRPr="008469BD" w:rsidRDefault="008469BD" w:rsidP="0084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69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ТОГУЧИНСКОГО РАЙОНА</w:t>
            </w:r>
          </w:p>
          <w:p w:rsidR="008469BD" w:rsidRPr="008469BD" w:rsidRDefault="008469BD" w:rsidP="008469B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69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8469BD" w:rsidRPr="008469BD" w:rsidTr="00607264">
        <w:trPr>
          <w:trHeight w:val="567"/>
        </w:trPr>
        <w:tc>
          <w:tcPr>
            <w:tcW w:w="9813" w:type="dxa"/>
            <w:gridSpan w:val="2"/>
          </w:tcPr>
          <w:p w:rsidR="008469BD" w:rsidRPr="008469BD" w:rsidRDefault="008469BD" w:rsidP="008469B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9BD" w:rsidRPr="008469BD" w:rsidTr="00607264">
        <w:tc>
          <w:tcPr>
            <w:tcW w:w="9813" w:type="dxa"/>
            <w:gridSpan w:val="2"/>
          </w:tcPr>
          <w:p w:rsidR="008469BD" w:rsidRPr="008469BD" w:rsidRDefault="008469BD" w:rsidP="008469B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9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8469BD" w:rsidRPr="008469BD" w:rsidTr="00607264">
        <w:trPr>
          <w:trHeight w:val="567"/>
        </w:trPr>
        <w:tc>
          <w:tcPr>
            <w:tcW w:w="9813" w:type="dxa"/>
            <w:gridSpan w:val="2"/>
          </w:tcPr>
          <w:p w:rsidR="008469BD" w:rsidRPr="008469BD" w:rsidRDefault="008469BD" w:rsidP="008469B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69BD" w:rsidRPr="008469BD" w:rsidRDefault="008469BD" w:rsidP="008469B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6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Тогучин</w:t>
            </w:r>
          </w:p>
        </w:tc>
      </w:tr>
      <w:tr w:rsidR="008469BD" w:rsidRPr="008469BD" w:rsidTr="00607264">
        <w:tc>
          <w:tcPr>
            <w:tcW w:w="4510" w:type="dxa"/>
            <w:vAlign w:val="center"/>
          </w:tcPr>
          <w:p w:rsidR="008469BD" w:rsidRPr="008469BD" w:rsidRDefault="001B62AD" w:rsidP="00607264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1229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345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03.03.2025</w:t>
            </w:r>
          </w:p>
        </w:tc>
        <w:tc>
          <w:tcPr>
            <w:tcW w:w="5303" w:type="dxa"/>
            <w:vAlign w:val="center"/>
          </w:tcPr>
          <w:p w:rsidR="008469BD" w:rsidRPr="008469BD" w:rsidRDefault="008469BD" w:rsidP="00607264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6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№ </w:t>
            </w:r>
            <w:r w:rsidR="00834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8469BD" w:rsidRPr="008469BD" w:rsidTr="00607264">
        <w:trPr>
          <w:trHeight w:val="413"/>
        </w:trPr>
        <w:tc>
          <w:tcPr>
            <w:tcW w:w="9813" w:type="dxa"/>
            <w:gridSpan w:val="2"/>
          </w:tcPr>
          <w:p w:rsidR="008469BD" w:rsidRPr="008469BD" w:rsidRDefault="008469BD" w:rsidP="008469B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4F9" w:rsidRPr="009564F9" w:rsidTr="00607264">
        <w:trPr>
          <w:trHeight w:val="567"/>
        </w:trPr>
        <w:tc>
          <w:tcPr>
            <w:tcW w:w="9813" w:type="dxa"/>
            <w:gridSpan w:val="2"/>
          </w:tcPr>
          <w:p w:rsidR="009564F9" w:rsidRDefault="00607264" w:rsidP="0060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64F9">
              <w:rPr>
                <w:rFonts w:ascii="Times New Roman" w:hAnsi="Times New Roman" w:cs="Times New Roman"/>
                <w:sz w:val="28"/>
                <w:szCs w:val="28"/>
              </w:rPr>
              <w:t xml:space="preserve">О комиссии по повышению устойчивости </w:t>
            </w:r>
          </w:p>
          <w:p w:rsidR="009564F9" w:rsidRDefault="00607264" w:rsidP="0060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4F9">
              <w:rPr>
                <w:rFonts w:ascii="Times New Roman" w:hAnsi="Times New Roman" w:cs="Times New Roman"/>
                <w:sz w:val="28"/>
                <w:szCs w:val="28"/>
              </w:rPr>
              <w:t>функционирования объектов экономики</w:t>
            </w:r>
            <w:r w:rsidRPr="00956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564F9" w:rsidRDefault="00607264" w:rsidP="0060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города Тогучина Тогучинского района </w:t>
            </w:r>
          </w:p>
          <w:p w:rsidR="00607264" w:rsidRPr="009564F9" w:rsidRDefault="00607264" w:rsidP="0060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6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8469BD" w:rsidRPr="009564F9" w:rsidRDefault="008469BD" w:rsidP="0060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469BD" w:rsidRPr="00245EE5" w:rsidRDefault="00607264" w:rsidP="00245E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64F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564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Федеральным законом от 12.02.1998 № 28-ФЗ «О гражданской обороне», приказом Министерства Российской Федерации по делам гражданской обороны, чрезвычайным ситуациям и ликвидации последствий стихийных бедствий от 14.11.2008 № 687 «Об утверждении Положения об организации и ведении гражданской обороны в муниципальных образованиях и организациях», в целях обеспечения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 на территории </w:t>
      </w:r>
      <w:r w:rsidRPr="00956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Тогучина Тогучинского района </w:t>
      </w:r>
      <w:r w:rsidRPr="009564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Новосибирской области</w:t>
      </w:r>
      <w:r w:rsidR="008469BD" w:rsidRPr="00956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администрация города Тогучина Тогучинского района Новосибирской области</w:t>
      </w:r>
    </w:p>
    <w:p w:rsidR="008469BD" w:rsidRPr="009564F9" w:rsidRDefault="008469BD" w:rsidP="00245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4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57F63" w:rsidRPr="009564F9" w:rsidRDefault="00157F63" w:rsidP="0060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07264" w:rsidRPr="009564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Создать комиссию по вопросам повышения устойчивости функционирования объектов экономики в военное время и при чрезвычайных ситуациях на территории</w:t>
      </w:r>
      <w:r w:rsidR="00607264" w:rsidRPr="00956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56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Тогучина Тогучинского района</w:t>
      </w:r>
      <w:r w:rsidRPr="0095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9564F9">
        <w:rPr>
          <w:rFonts w:ascii="Times New Roman" w:hAnsi="Times New Roman" w:cs="Times New Roman"/>
          <w:sz w:val="28"/>
          <w:szCs w:val="28"/>
        </w:rPr>
        <w:t xml:space="preserve"> в военное время и в чрезвычайных ситуациях.</w:t>
      </w:r>
    </w:p>
    <w:p w:rsidR="008469BD" w:rsidRPr="009564F9" w:rsidRDefault="00157F63" w:rsidP="008469B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4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69BD" w:rsidRPr="009564F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07264" w:rsidRPr="009564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Утвердить прилагаемое Положение о комиссии по вопросам повышения устойчивости функционирования объектов экономики в военное время и в чрезвычайных ситуациях на территории</w:t>
      </w:r>
      <w:r w:rsidR="00607264" w:rsidRPr="0095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4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Тогучина Тогучинского района Новосибирской области</w:t>
      </w:r>
      <w:r w:rsidR="008469BD" w:rsidRPr="009564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7264" w:rsidRPr="009564F9" w:rsidRDefault="00607264" w:rsidP="0060726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564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Утвердить прилагаемый Состав комиссии по вопросам повышения устойчивости функционирования объектов экономики в военное время и в чрезвычайных ситуациях на территории</w:t>
      </w:r>
      <w:r w:rsidRPr="0095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Тогучина Тогучинского района Новосибирской области.</w:t>
      </w:r>
    </w:p>
    <w:p w:rsidR="00245EE5" w:rsidRDefault="00607264" w:rsidP="00607264">
      <w:pPr>
        <w:spacing w:after="0"/>
        <w:ind w:firstLine="60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564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4. Рекомендовать руководителям организаций независимо от их организационно-правовых форм и форм собственности, расположенных на </w:t>
      </w:r>
    </w:p>
    <w:p w:rsidR="00245EE5" w:rsidRDefault="00245EE5" w:rsidP="00607264">
      <w:pPr>
        <w:spacing w:after="0"/>
        <w:ind w:firstLine="60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07264" w:rsidRPr="009564F9" w:rsidRDefault="00607264" w:rsidP="00607264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564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территории </w:t>
      </w:r>
      <w:r w:rsidRPr="009564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Тогучина Тогучинского района</w:t>
      </w:r>
      <w:r w:rsidRPr="009564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Новосибирской области, в</w:t>
      </w:r>
      <w:r w:rsidRPr="009564F9">
        <w:rPr>
          <w:rFonts w:ascii="Times New Roman" w:hAnsi="Times New Roman" w:cs="Times New Roman"/>
          <w:sz w:val="28"/>
          <w:szCs w:val="28"/>
        </w:rPr>
        <w:t xml:space="preserve"> </w:t>
      </w:r>
      <w:r w:rsidRPr="009564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соответствии с приказом Министерства Российской Федерации по делам гражданской обороны, чрезвычайным ситуациям и ликвидации последствий стихийных бедствий от 14.11.2008 № 687 «Об утверждении Положения об организации и ведении гражданской обороны в муниципальных образованиях и организациях» разработать и утвердить правовые акты по вопросам повышения устойчивости функционирования объектов экономики при возникновении чрезвычайных ситуаций природного и техногенного характера в мирное и военное время.</w:t>
      </w:r>
    </w:p>
    <w:p w:rsidR="00607264" w:rsidRPr="009564F9" w:rsidRDefault="00607264" w:rsidP="00607264">
      <w:pPr>
        <w:spacing w:after="0"/>
        <w:ind w:firstLine="60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564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5. Признать утратившим</w:t>
      </w:r>
      <w:r w:rsidR="00B329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Pr="009564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силу:</w:t>
      </w:r>
    </w:p>
    <w:p w:rsidR="00607264" w:rsidRPr="009564F9" w:rsidRDefault="00607264" w:rsidP="00607264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5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постановление администрации города Тогучина Тогучинского района Новосибирской области от </w:t>
      </w:r>
      <w:r w:rsidRPr="00956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26.10.2018 № </w:t>
      </w:r>
      <w:r w:rsidRPr="009564F9">
        <w:rPr>
          <w:rFonts w:ascii="Times New Roman" w:eastAsia="Times New Roman" w:hAnsi="Times New Roman" w:cs="Times New Roman"/>
          <w:sz w:val="28"/>
          <w:szCs w:val="28"/>
          <w:lang w:eastAsia="ru-RU"/>
        </w:rPr>
        <w:t>473 «</w:t>
      </w:r>
      <w:r w:rsidRPr="009564F9">
        <w:rPr>
          <w:rFonts w:ascii="Times New Roman" w:hAnsi="Times New Roman" w:cs="Times New Roman"/>
          <w:sz w:val="28"/>
          <w:szCs w:val="28"/>
        </w:rPr>
        <w:t xml:space="preserve">О создании комиссии по повышению устойчивости функционирования объектов экономики </w:t>
      </w:r>
      <w:r w:rsidRPr="0095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Тогучина Тогучинского района Новосибирской области </w:t>
      </w:r>
      <w:r w:rsidRPr="009564F9">
        <w:rPr>
          <w:rFonts w:ascii="Times New Roman" w:hAnsi="Times New Roman" w:cs="Times New Roman"/>
          <w:sz w:val="28"/>
          <w:szCs w:val="28"/>
        </w:rPr>
        <w:t>в военное время и в чрезвычайных ситуациях»;</w:t>
      </w:r>
    </w:p>
    <w:p w:rsidR="00607264" w:rsidRPr="009564F9" w:rsidRDefault="00607264" w:rsidP="00607264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4F9">
        <w:rPr>
          <w:rFonts w:ascii="Times New Roman" w:hAnsi="Times New Roman" w:cs="Times New Roman"/>
          <w:sz w:val="28"/>
          <w:szCs w:val="28"/>
        </w:rPr>
        <w:t xml:space="preserve">2) </w:t>
      </w:r>
      <w:r w:rsidRPr="0095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города Тогучина Тогучинского района Новосибирской области от 27.10.2021 № 468 «О внесении изменений в состав комиссии </w:t>
      </w:r>
      <w:r w:rsidRPr="009564F9">
        <w:rPr>
          <w:rFonts w:ascii="Times New Roman" w:hAnsi="Times New Roman" w:cs="Times New Roman"/>
          <w:sz w:val="28"/>
          <w:szCs w:val="28"/>
        </w:rPr>
        <w:t xml:space="preserve">по повышению устойчивости функционирования объектов экономики </w:t>
      </w:r>
      <w:r w:rsidRPr="0095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Тогучина Тогучинского района Новосибирской области </w:t>
      </w:r>
      <w:r w:rsidRPr="009564F9">
        <w:rPr>
          <w:rFonts w:ascii="Times New Roman" w:hAnsi="Times New Roman" w:cs="Times New Roman"/>
          <w:sz w:val="28"/>
          <w:szCs w:val="28"/>
        </w:rPr>
        <w:t>в военное время и в чрезвычайных ситуациях».</w:t>
      </w:r>
    </w:p>
    <w:p w:rsidR="008469BD" w:rsidRPr="00157F63" w:rsidRDefault="00592242" w:rsidP="0060726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4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469BD" w:rsidRPr="009564F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периодическом печатном издании «Вестник города Тогучина</w:t>
      </w:r>
      <w:r w:rsidRPr="0095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Тогучинского района Новосибирской области</w:t>
      </w:r>
      <w:r w:rsidR="008469BD" w:rsidRPr="0095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469BD" w:rsidRPr="00157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</w:t>
      </w:r>
      <w:r w:rsidR="0095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469BD" w:rsidRPr="00157F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Тогучина в информационно-телекоммуникационной сети «Интернет».</w:t>
      </w:r>
    </w:p>
    <w:p w:rsidR="008469BD" w:rsidRPr="00157F63" w:rsidRDefault="009564F9" w:rsidP="008469B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469BD" w:rsidRPr="00157F6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официального опубликования.</w:t>
      </w:r>
    </w:p>
    <w:p w:rsidR="008469BD" w:rsidRPr="00157F63" w:rsidRDefault="009564F9" w:rsidP="008469B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469BD" w:rsidRPr="00157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за исполнением настоящего постановления </w:t>
      </w:r>
      <w:r w:rsidR="000967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оставляю за собой.</w:t>
      </w:r>
    </w:p>
    <w:p w:rsidR="008469BD" w:rsidRPr="008469BD" w:rsidRDefault="008469BD" w:rsidP="008469B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4F9" w:rsidRDefault="008469BD" w:rsidP="008469B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9BD">
        <w:rPr>
          <w:rFonts w:ascii="Times New Roman" w:eastAsia="Calibri" w:hAnsi="Times New Roman" w:cs="Times New Roman"/>
          <w:sz w:val="28"/>
          <w:szCs w:val="28"/>
        </w:rPr>
        <w:t>Глав</w:t>
      </w:r>
      <w:r w:rsidR="009564F9">
        <w:rPr>
          <w:rFonts w:ascii="Times New Roman" w:eastAsia="Calibri" w:hAnsi="Times New Roman" w:cs="Times New Roman"/>
          <w:sz w:val="28"/>
          <w:szCs w:val="28"/>
        </w:rPr>
        <w:t>а</w:t>
      </w:r>
      <w:r w:rsidRPr="008469BD">
        <w:rPr>
          <w:rFonts w:ascii="Times New Roman" w:eastAsia="Calibri" w:hAnsi="Times New Roman" w:cs="Times New Roman"/>
          <w:sz w:val="28"/>
          <w:szCs w:val="28"/>
        </w:rPr>
        <w:t xml:space="preserve"> города Тогучина</w:t>
      </w:r>
    </w:p>
    <w:p w:rsidR="009564F9" w:rsidRDefault="009564F9" w:rsidP="008469B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Тогучинского района </w:t>
      </w:r>
    </w:p>
    <w:p w:rsidR="008469BD" w:rsidRDefault="009564F9" w:rsidP="008469B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="008469BD" w:rsidRPr="008469B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С.М. Борутенко</w:t>
      </w:r>
    </w:p>
    <w:p w:rsidR="0091235F" w:rsidRDefault="0091235F" w:rsidP="008469B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91235F" w:rsidSect="008B4C27">
          <w:pgSz w:w="11906" w:h="16838"/>
          <w:pgMar w:top="794" w:right="567" w:bottom="567" w:left="1418" w:header="709" w:footer="709" w:gutter="0"/>
          <w:cols w:space="708"/>
          <w:docGrid w:linePitch="360"/>
        </w:sectPr>
      </w:pPr>
    </w:p>
    <w:p w:rsidR="0091235F" w:rsidRPr="0091235F" w:rsidRDefault="0091235F" w:rsidP="0091235F">
      <w:pPr>
        <w:widowControl w:val="0"/>
        <w:suppressAutoHyphens/>
        <w:spacing w:after="0" w:line="240" w:lineRule="auto"/>
        <w:ind w:left="5387"/>
        <w:jc w:val="right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91235F">
        <w:rPr>
          <w:rFonts w:ascii="Times New Roman" w:eastAsia="DejaVu Sans" w:hAnsi="Times New Roman" w:cs="Times New Roman"/>
          <w:kern w:val="2"/>
          <w:sz w:val="28"/>
          <w:szCs w:val="28"/>
        </w:rPr>
        <w:lastRenderedPageBreak/>
        <w:t>УТВЕРЖДЕНО</w:t>
      </w:r>
    </w:p>
    <w:p w:rsidR="0091235F" w:rsidRPr="0091235F" w:rsidRDefault="0091235F" w:rsidP="0091235F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91235F">
        <w:rPr>
          <w:rFonts w:ascii="Times New Roman" w:eastAsia="DejaVu Sans" w:hAnsi="Times New Roman" w:cs="Times New Roman"/>
          <w:kern w:val="2"/>
          <w:sz w:val="28"/>
          <w:szCs w:val="28"/>
        </w:rPr>
        <w:t>постановлением администрации</w:t>
      </w:r>
    </w:p>
    <w:p w:rsidR="0091235F" w:rsidRPr="0091235F" w:rsidRDefault="0091235F" w:rsidP="0091235F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91235F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города Тогучина Тогучинского района  </w:t>
      </w:r>
    </w:p>
    <w:p w:rsidR="0091235F" w:rsidRPr="0091235F" w:rsidRDefault="0091235F" w:rsidP="0091235F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91235F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Новосибирской области </w:t>
      </w:r>
    </w:p>
    <w:p w:rsidR="0091235F" w:rsidRPr="0091235F" w:rsidRDefault="0091235F" w:rsidP="0091235F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91235F">
        <w:rPr>
          <w:rFonts w:ascii="Times New Roman" w:eastAsia="DejaVu Sans" w:hAnsi="Times New Roman" w:cs="Times New Roman"/>
          <w:kern w:val="2"/>
          <w:sz w:val="28"/>
          <w:szCs w:val="28"/>
        </w:rPr>
        <w:t>от 03.03.2025 № 128</w:t>
      </w:r>
    </w:p>
    <w:p w:rsidR="0091235F" w:rsidRPr="0091235F" w:rsidRDefault="0091235F" w:rsidP="009123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35F" w:rsidRPr="0091235F" w:rsidRDefault="0091235F" w:rsidP="009123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9123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</w:p>
    <w:p w:rsidR="0091235F" w:rsidRPr="0091235F" w:rsidRDefault="0091235F" w:rsidP="0091235F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123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 комиссии по вопросам повышения устойчивости функционирования объектов экономики в военное время и в чрезвычайных ситуациях на территории</w:t>
      </w:r>
      <w:r w:rsidRPr="0091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Тогучина Тогучинского района Новосибирской области</w:t>
      </w:r>
    </w:p>
    <w:p w:rsidR="0091235F" w:rsidRPr="0091235F" w:rsidRDefault="0091235F" w:rsidP="0091235F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8"/>
          <w:szCs w:val="28"/>
        </w:rPr>
      </w:pPr>
    </w:p>
    <w:p w:rsidR="0091235F" w:rsidRPr="0091235F" w:rsidRDefault="0091235F" w:rsidP="0091235F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91235F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val="en-US"/>
        </w:rPr>
        <w:t>I</w:t>
      </w:r>
      <w:r w:rsidRPr="0091235F">
        <w:rPr>
          <w:rFonts w:ascii="Times New Roman" w:eastAsia="DejaVu Sans" w:hAnsi="Times New Roman" w:cs="Times New Roman"/>
          <w:b/>
          <w:bCs/>
          <w:kern w:val="2"/>
          <w:sz w:val="28"/>
          <w:szCs w:val="28"/>
        </w:rPr>
        <w:t>. Общие положения</w:t>
      </w:r>
    </w:p>
    <w:p w:rsidR="0091235F" w:rsidRPr="0091235F" w:rsidRDefault="0091235F" w:rsidP="0091235F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1. Настоящее Положение о комиссии по повышению устойчивости функционирования объектов экономики в военное время и в чрезвычайных ситуациях на территории </w:t>
      </w:r>
      <w:r w:rsidRPr="009123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Тогучина Тогучинского района</w:t>
      </w:r>
      <w:r w:rsidRPr="009123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Новосибирской</w:t>
      </w:r>
      <w:r w:rsidRPr="0091235F">
        <w:rPr>
          <w:rFonts w:ascii="Times New Roman" w:eastAsia="Calibri" w:hAnsi="Times New Roman" w:cs="Calibri"/>
          <w:sz w:val="28"/>
          <w:szCs w:val="28"/>
        </w:rPr>
        <w:t xml:space="preserve"> области (далее - Положение) определяет статус и порядок деятельности комиссии по повышению устойчивости функционирования объектов экономики в военное время и в чрезвычайных ситуациях на территории </w:t>
      </w:r>
      <w:r w:rsidRPr="009123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Тогучина Тогучинского района</w:t>
      </w:r>
      <w:r w:rsidRPr="009123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Новосибирской области (далее — комиссия).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2. Комиссия создается в целях решения задач, связанных с повышением устойчивости функционирования организаций независимо от их организационно-правовых форм и форм собственности, расположенных на территории </w:t>
      </w:r>
      <w:r w:rsidRPr="009123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Тогучина Тогучинского района</w:t>
      </w:r>
      <w:r w:rsidRPr="009123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Новосибирской области (далее - организаций),</w:t>
      </w:r>
      <w:r w:rsidRPr="0091235F">
        <w:rPr>
          <w:rFonts w:ascii="Times New Roman" w:eastAsia="Calibri" w:hAnsi="Times New Roman" w:cs="Calibri"/>
          <w:sz w:val="28"/>
          <w:szCs w:val="28"/>
        </w:rPr>
        <w:t xml:space="preserve">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3. Комиссия является постоянно действующим координационным органом при администрации </w:t>
      </w:r>
      <w:r w:rsidRPr="009123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Тогучина Тогучинского района</w:t>
      </w:r>
      <w:r w:rsidRPr="009123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Новосибирской области,</w:t>
      </w:r>
      <w:r w:rsidRPr="0091235F">
        <w:rPr>
          <w:rFonts w:ascii="Times New Roman" w:eastAsia="Calibri" w:hAnsi="Times New Roman" w:cs="Calibri"/>
          <w:sz w:val="28"/>
          <w:szCs w:val="28"/>
        </w:rPr>
        <w:t xml:space="preserve"> обеспечивающим планирование и координацию выполнения мероприятий по повышению устойчивости функционирования объектов экономики в военное время и при чрезвычайных ситуациях.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4. В своей деятельности комиссия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Новосибирской области, постановлениями и распоряжениями Губернатора Новосибирской области, постановлениями и распоряжениями Правительства Новосибирской области, Уставом </w:t>
      </w:r>
      <w:r w:rsidRPr="009123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Тогучина Тогучинского района</w:t>
      </w:r>
      <w:r w:rsidRPr="009123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Новосибирской области, а также настоящим Положением.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5. Комиссия формируется из представителей отраслевых (функциональных) и территориальных органов местной администрации </w:t>
      </w:r>
      <w:r w:rsidRPr="0091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Тогучина Тогучинского </w:t>
      </w:r>
      <w:r w:rsidRPr="009123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</w:t>
      </w:r>
      <w:r w:rsidRPr="009123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Новосибирской области,</w:t>
      </w:r>
      <w:r w:rsidRPr="0091235F">
        <w:rPr>
          <w:rFonts w:ascii="Times New Roman" w:eastAsia="Calibri" w:hAnsi="Times New Roman" w:cs="Calibri"/>
          <w:sz w:val="28"/>
          <w:szCs w:val="28"/>
        </w:rPr>
        <w:t xml:space="preserve"> территориальных органов федеральных органов исполнительной власти (по согласованию) и организаций.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6. В составе комиссии образовываются рабочие группы по повышению устойчивости функционирования (далее - рабочие группы комиссии):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1) топливно-энергетического комплекса и жилищно-коммунального хозяйства;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2) системы материального обеспечения мероприятий гражданской обороны;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3) транспортной системы;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4) системы здравоохранения;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5) системы управления, связи и оповещения;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>6) по разработке и реализации в мирное и военное время инженерно-технических мероприятий гражданской обороны (далее - ИТМ ГО).</w:t>
      </w:r>
    </w:p>
    <w:p w:rsidR="0091235F" w:rsidRPr="0091235F" w:rsidRDefault="0091235F" w:rsidP="0091235F">
      <w:pPr>
        <w:suppressAutoHyphens/>
        <w:spacing w:after="0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91235F" w:rsidRPr="0091235F" w:rsidRDefault="0091235F" w:rsidP="0091235F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b/>
          <w:sz w:val="28"/>
          <w:szCs w:val="28"/>
        </w:rPr>
        <w:t>II. Задачи комиссии</w:t>
      </w:r>
      <w:r w:rsidRPr="0091235F">
        <w:rPr>
          <w:rFonts w:ascii="Times New Roman" w:eastAsia="Calibri" w:hAnsi="Times New Roman" w:cs="Calibri"/>
          <w:sz w:val="28"/>
          <w:szCs w:val="28"/>
        </w:rPr>
        <w:t xml:space="preserve">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>7. Основной задачей комиссии является организация планирования и координация выполнения мероприятий по повышению устойчивости функционирования объектов экономики в мирное и военное время, направленных на: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>1) 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ИТМ ГО;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2) разработку и проведение мероприятий, направленных на повышение надежности функционирования систем и источников тепло-, газо-, </w:t>
      </w:r>
      <w:proofErr w:type="spellStart"/>
      <w:r w:rsidRPr="0091235F">
        <w:rPr>
          <w:rFonts w:ascii="Times New Roman" w:eastAsia="Calibri" w:hAnsi="Times New Roman" w:cs="Calibri"/>
          <w:sz w:val="28"/>
          <w:szCs w:val="28"/>
        </w:rPr>
        <w:t>энерго</w:t>
      </w:r>
      <w:proofErr w:type="spellEnd"/>
      <w:r w:rsidRPr="0091235F">
        <w:rPr>
          <w:rFonts w:ascii="Times New Roman" w:eastAsia="Calibri" w:hAnsi="Times New Roman" w:cs="Calibri"/>
          <w:sz w:val="28"/>
          <w:szCs w:val="28"/>
        </w:rPr>
        <w:t>- и водоснабжения;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>3) разработку и реализацию в мирное и военное время ИТМ ГО;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>4) планирование, подготовку и проведение аварийно-спасательных и других неотложных работ на объектах экономики, продолжающих работу в военное время;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>5) заблаговременное создание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процесса;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6) создание страхового фонда документации;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7) планирование и организацию основных видов жизнеобеспечения населения;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8) повышение эффективности защиты производственных фондов при воздействии на них современных средств поражения при чрезвычайных ситуациях;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>9) создание условий для быстрого восстановления производства и обеспечения жизнедеятельности населения Новосибирской области, нарушенных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91235F" w:rsidRPr="0091235F" w:rsidRDefault="0091235F" w:rsidP="0091235F">
      <w:pPr>
        <w:suppressAutoHyphens/>
        <w:spacing w:after="0" w:line="285" w:lineRule="atLeast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91235F" w:rsidRPr="0091235F" w:rsidRDefault="0091235F" w:rsidP="0091235F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b/>
          <w:sz w:val="28"/>
          <w:szCs w:val="28"/>
        </w:rPr>
        <w:t>III. Функции комиссии</w:t>
      </w:r>
    </w:p>
    <w:p w:rsidR="0091235F" w:rsidRPr="0091235F" w:rsidRDefault="0091235F" w:rsidP="0091235F">
      <w:pPr>
        <w:suppressAutoHyphens/>
        <w:spacing w:after="0" w:line="285" w:lineRule="atLeast"/>
        <w:ind w:firstLine="737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lastRenderedPageBreak/>
        <w:t>8. Комиссия в соответствии с возложенными на нее задачами осуществляет: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>1) планирование и координацию разработки и проведения мероприятий по повышению устойчивости функционирования объектов экономики в условиях военного времени и при чрезвычайных ситуациях;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2) рассмотрение разработанных отраслевыми (функциональными) и территориальными органами местной администрации </w:t>
      </w:r>
      <w:r w:rsidRPr="009123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Тогучина Тогучинского района</w:t>
      </w:r>
      <w:r w:rsidRPr="009123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Новосибирской области мероприятий по повышению устойчивости функционирования </w:t>
      </w:r>
      <w:r w:rsidRPr="0091235F">
        <w:rPr>
          <w:rFonts w:ascii="Times New Roman" w:eastAsia="Calibri" w:hAnsi="Times New Roman" w:cs="Calibri"/>
          <w:sz w:val="28"/>
          <w:szCs w:val="28"/>
        </w:rPr>
        <w:t xml:space="preserve">организаций;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>3) рассмотрение исследовательских работ по вопросам повышения устойчивости функционирования объектов экономики;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4) оценку реализации организациями мероприятий по повышению устойчивости их функционирования в военное время и при чрезвычайных ситуациях;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5) разработку предложений, направленных на повышение устойчивости функционирования объектов экономики, защиту персонала объектов экономики и населения в условиях военного времени и при чрезвычайных ситуациях, и представление их в администрацию </w:t>
      </w:r>
      <w:r w:rsidRPr="009123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Тогучина Тогучинского района</w:t>
      </w:r>
      <w:r w:rsidRPr="009123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Новосибирской области;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>6) взаимодействие с комиссиями по повышению устойчивости функционирования объектов экономики в военное время и в чрезвычайных ситуациях, создаваемыми организациями;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>7) анализ выполнения в организациях мероприятий по повышению устойчивости функционирования объектов экономики, в том числе путем приглашения для участия в заседаниях комиссии должностных лиц и руководителей, представителей соответствующих комиссий по повышению устойчивости функционирования;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8) планирование и участие в сборах, учениях, тренировках и других мероприятиях.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9. По вопросам повышения устойчивости функционирования топливно-энергетического комплекса и жилищно-коммунального хозяйства комиссия осуществляет: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>1) обеспечение готовности коммунальных служб к работе в условиях военного времени;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>2) организацию создания необходимых запасов и резервов для срочного восстановления функционирования необходимых коммунальных служб в военное время;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3) разработку и организацию проведения мероприятий, направленных на повышение надежности функционирования систем и источников тепло-, газо-, </w:t>
      </w:r>
      <w:proofErr w:type="spellStart"/>
      <w:r w:rsidRPr="0091235F">
        <w:rPr>
          <w:rFonts w:ascii="Times New Roman" w:eastAsia="Calibri" w:hAnsi="Times New Roman" w:cs="Calibri"/>
          <w:sz w:val="28"/>
          <w:szCs w:val="28"/>
        </w:rPr>
        <w:t>энерго</w:t>
      </w:r>
      <w:proofErr w:type="spellEnd"/>
      <w:r w:rsidRPr="0091235F">
        <w:rPr>
          <w:rFonts w:ascii="Times New Roman" w:eastAsia="Calibri" w:hAnsi="Times New Roman" w:cs="Calibri"/>
          <w:sz w:val="28"/>
          <w:szCs w:val="28"/>
        </w:rPr>
        <w:t xml:space="preserve">- и водоснабжения, обеспечение их готовности к работе по удовлетворению потребностей населения и неотключаемых потребителей (объектов) по нормам военного времени;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>4) подготовку предложений по дальнейшему повышению устойчивости функционирования топливно-энергетического комплекса на территории муниципального образования;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lastRenderedPageBreak/>
        <w:t>5) планирование мероприятий по организации жизнеобеспечения населения и предоставлению ему коммунально-бытовых услуг;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>6) организацию выполнения мероприятий по предоставлению населению средств индивидуальной защиты;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7) планирование мероприятий по гражданской обороне, осуществляемых в целях решения задачи, связанной с санитарной обработкой населения, обеззараживанием зданий и сооружений, со специальной обработкой техники и территорий;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>8) организацию выполнения мероприятий по световой и другим видам маскировки;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9) планирование мероприятий по определению численности населения, оставшегося без жилья;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10) планирование инвентаризации сохранившегося и оценку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подселение населения на площадь сохранившегося жилого фонда;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>11) планирование мероприятий в целях решения задач, связанных со срочным захоронением трупов в военное время.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10. По вопросам повышения устойчивости функционирования системы материального обеспечения комиссия осуществляет: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1) планирование мероприятий по материальному обеспечению мероприятий гражданской обороны;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2) планирование мероприятий по созданию и поддержанию в постоянной готовности к использованию запасов продовольственных средств и предметов первой необходимости;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3) контроль за организацией нормированного снабжения населения продовольственными и непродовольственными товарами;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4) анализ возможного разрушения основных производственных фондов и потерь мощностей предприятий по производству продовольственных и непродовольственных товаров;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5) оценку эффективности мероприятий по повышению устойчивости функционирования предприятий;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6) подготовку предложений по дальнейшему повышению устойчивости промышленного производства;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>7) планирование мероприятий по заблаговременному созданию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процесса.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11. По вопросам повышения устойчивости функционирования транспортной системы комиссия осуществляет: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1) контроль за планированием и реализацией ИТМ ГО на объектах транспортной системы;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lastRenderedPageBreak/>
        <w:t xml:space="preserve">2) планирование мероприятий по транспортному и дорожно-мостовому обеспечению мероприятий гражданской обороны;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3) анализ эффективности мероприятий по повышению устойчивости функционирования транспортной системы;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4) определение возможных потерь транспортных средств и разрушений транспортных коммуникаций и сооружений на них;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5) подготовку предложений по дальнейшему повышению устойчивости транспортной системы.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12. По вопросам повышения устойчивости функционирования агропромышленного комплекса комиссия осуществляет: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1) планирование мероприятий по повышению устойчивости функционирования организаций агропромышленного комплекса;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2) анализ эффективности мероприятий по снижению ущерба в животноводстве, растениеводстве и производстве продуктов питания и пищевого сырья;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3) определение потерь мощностей агропромышленного комплекса, снижения объема производства продукции и предоставления услуг населению;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4) анализ эффективности мероприятий по повышению функционирования агропромышленного комплекса;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5) подготовку предложений по дальнейшему повышению устойчивости функционирования организаций агропромышленного комплекса на территории </w:t>
      </w:r>
      <w:r w:rsidRPr="009123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Тогучина Тогучинского района</w:t>
      </w:r>
      <w:r w:rsidRPr="009123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Новосибирской области.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13. По вопросам повышения устойчивости функционирования системы здравоохранения комиссия осуществляет: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1) планирование мероприятий по медицинскому обеспечению мероприятий гражданской обороны;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2) планирование и организацию выполнения мероприятий по созданию и поддержанию в постоянной готовности к использованию запасов медицинских средств;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3) планирование и организацию выполнения мероприятий по созданию и поддержанию в постоянной готовности к использованию защитных сооружений гражданской обороны для нетранспортабельных больных, находящихся в учреждениях здравоохранения, расположенных в зонах возможных разрушений, а также для обслуживающего их медицинского персонала;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4) планирование и организацию проведения санитарно-гигиенических и противоэпидемических мероприятий среди населения, пострадавшего при военных конфликтах или вследствие этих конфликтов;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5) организацию эвакуации пострадавших в лечебные учреждения.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14. По вопросам повышения устойчивости функционирования системы социальной сферы комиссия осуществляет: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1) планирование мероприятий по повышению устойчивости функционирования организаций социальной сферы;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lastRenderedPageBreak/>
        <w:t xml:space="preserve">2) анализ эффективности мероприятий по повышению функционирования социальной сферы, контроль планирования и выполнения мероприятий по гражданской обороне в организациях;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3) подготовку предложений по дальнейшему повышению устойчивости функционирования организаций социальной сферы на территории </w:t>
      </w:r>
      <w:r w:rsidRPr="009123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Тогучина Тогучинского района</w:t>
      </w:r>
      <w:r w:rsidRPr="009123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Новосибирской области.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15. По вопросам повышения устойчивости функционирования системы управления, связи и оповещения комиссия осуществляет: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1) планирование мероприятий по созданию и поддержанию в состоянии постоянной готовности системы централизованного оповещения населения, а также по ее модернизации на базе технических средств нового поколения;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2) анализ эффективности мероприятия по повышению устойчивости функционирования системы управления и связи, в том числе способности дублеров обеспечить управление организациями при нарушении связи с основными органами управления;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3) подготовку предложений по дальнейшему повышению устойчивости функционирования систем управления и связи с подчиненными и вышестоящими органами управления.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>16. По вопросам разработки и реализации в мирное и военное время ИТМ ГО комиссия осуществляет: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>1) контроль за организацией рационального размещения населенных пунктов, объектов экономики и инфраструктуры, а также средств производства в соответствии с требованиями строительных норм и правил осуществления ИТМ ГО;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2) разработку и реализацию в мирное и военное время ИТМ ГО;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3) организацию выполнения мероприятий по предоставлению населению средств коллективной защиты;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4) организацию разработки плана создания объектов гражданской обороны </w:t>
      </w:r>
      <w:r w:rsidRPr="009123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Тогучина Тогучинского района</w:t>
      </w:r>
      <w:r w:rsidRPr="009123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Новосибирской области в мирное время и контроль за его выполнением;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5) планирование мероприятий по созданию быстровозводимых защитных сооружений гражданской обороны с упрощенным внутренним оборудованием и укрытий простейшего типа в период мобилизации и в военное время;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6) организацию выполнения мероприятий по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обороны, находящихся в </w:t>
      </w:r>
      <w:r w:rsidRPr="009123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Тогучина Тогучинского района</w:t>
      </w:r>
      <w:r w:rsidRPr="009123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Новосибирской области.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7) создание страхового фонда документации;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8) повышение эффективности защиты производственных фондов при воздействии на них современных средств поражения.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</w:rPr>
      </w:pPr>
      <w:r w:rsidRPr="0091235F">
        <w:rPr>
          <w:rFonts w:ascii="Times New Roman" w:eastAsia="Calibri" w:hAnsi="Times New Roman" w:cs="Times New Roman"/>
          <w:sz w:val="28"/>
          <w:szCs w:val="28"/>
        </w:rPr>
        <w:t xml:space="preserve">17. Комиссия в пределах своей компетенции вправе: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1) формировать для представления на утверждение Главы </w:t>
      </w:r>
      <w:r w:rsidRPr="009123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Тогучина Тогучинского района</w:t>
      </w:r>
      <w:r w:rsidRPr="009123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Новосибирской области перечень организаций,</w:t>
      </w:r>
      <w:r w:rsidRPr="0091235F">
        <w:rPr>
          <w:rFonts w:ascii="Times New Roman" w:eastAsia="Calibri" w:hAnsi="Times New Roman" w:cs="Calibri"/>
          <w:sz w:val="28"/>
          <w:szCs w:val="28"/>
        </w:rPr>
        <w:t xml:space="preserve"> необходимых для выживания населения </w:t>
      </w:r>
      <w:r w:rsidRPr="009123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Тогучина Тогучинского района</w:t>
      </w:r>
      <w:r w:rsidRPr="009123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Новосибирской</w:t>
      </w:r>
      <w:r w:rsidRPr="0091235F">
        <w:rPr>
          <w:rFonts w:ascii="Times New Roman" w:eastAsia="Calibri" w:hAnsi="Times New Roman" w:cs="Calibri"/>
          <w:sz w:val="28"/>
          <w:szCs w:val="28"/>
        </w:rPr>
        <w:t xml:space="preserve"> </w:t>
      </w:r>
      <w:r w:rsidRPr="0091235F">
        <w:rPr>
          <w:rFonts w:ascii="Times New Roman" w:eastAsia="Calibri" w:hAnsi="Times New Roman" w:cs="Calibri"/>
          <w:sz w:val="28"/>
          <w:szCs w:val="28"/>
        </w:rPr>
        <w:lastRenderedPageBreak/>
        <w:t>области при военных конфликтах или вследствие этих конфликтов, а также при чрезвычайных ситуациях природного и техногенного характера. Перечень формируется на основании предложений руководителей рабочих групп комиссии;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>2) запрашивать у организаций и общественных объединений необходимые материалы и информацию;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>3) приглашать для участия в заседаниях представителей организаций и общественных объединений по вопросам планирования и выполнения требований по гражданской обороне;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4) привлекать для участия в работе комиссии представителей территориальных органов федеральных органов исполнительной власти, организаций и общественных объединений (по согласованию с руководителями указанных органов, организаций и общественных объединений);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5) создавать рабочие группы по направлениям деятельности комиссии, определять полномочия и порядок работы этих групп; </w:t>
      </w:r>
    </w:p>
    <w:p w:rsidR="0091235F" w:rsidRPr="0091235F" w:rsidRDefault="0091235F" w:rsidP="0091235F">
      <w:pPr>
        <w:suppressAutoHyphens/>
        <w:spacing w:after="0" w:line="285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6) вносить на рассмотрение </w:t>
      </w:r>
      <w:r w:rsidRPr="0091235F">
        <w:rPr>
          <w:rFonts w:ascii="Times New Roman" w:eastAsia="Calibri" w:hAnsi="Times New Roman" w:cs="Times New Roman"/>
          <w:sz w:val="28"/>
          <w:szCs w:val="28"/>
        </w:rPr>
        <w:t xml:space="preserve">Главы </w:t>
      </w:r>
      <w:r w:rsidRPr="0091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Тогучина Тогучинского района </w:t>
      </w:r>
      <w:r w:rsidRPr="009123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Новосибирской области, в администрацию </w:t>
      </w:r>
      <w:r w:rsidRPr="009123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Тогучина Тогучинского района</w:t>
      </w:r>
      <w:r w:rsidRPr="0091235F">
        <w:rPr>
          <w:rFonts w:ascii="Times New Roman" w:eastAsia="Calibri" w:hAnsi="Times New Roman" w:cs="Calibri"/>
          <w:sz w:val="28"/>
          <w:szCs w:val="28"/>
        </w:rPr>
        <w:t xml:space="preserve"> </w:t>
      </w:r>
      <w:r w:rsidRPr="009123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Новосибирской области предложения по вопросам, относящимся к компетенции комиссии. </w:t>
      </w:r>
    </w:p>
    <w:p w:rsidR="0091235F" w:rsidRPr="0091235F" w:rsidRDefault="0091235F" w:rsidP="0091235F">
      <w:pPr>
        <w:suppressAutoHyphens/>
        <w:spacing w:after="0" w:line="285" w:lineRule="atLeast"/>
        <w:jc w:val="both"/>
        <w:rPr>
          <w:rFonts w:ascii="Calibri" w:eastAsia="Calibri" w:hAnsi="Calibri" w:cs="Times New Roman"/>
          <w:shd w:val="clear" w:color="auto" w:fill="FFFFFF"/>
        </w:rPr>
      </w:pPr>
    </w:p>
    <w:p w:rsidR="0091235F" w:rsidRPr="0091235F" w:rsidRDefault="0091235F" w:rsidP="0091235F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b/>
          <w:sz w:val="28"/>
          <w:szCs w:val="28"/>
        </w:rPr>
        <w:t>IV. Организация работы комиссии</w:t>
      </w:r>
    </w:p>
    <w:p w:rsidR="0091235F" w:rsidRPr="0091235F" w:rsidRDefault="0091235F" w:rsidP="0091235F">
      <w:pPr>
        <w:suppressAutoHyphens/>
        <w:spacing w:after="0" w:line="240" w:lineRule="auto"/>
        <w:ind w:firstLine="680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91235F" w:rsidRPr="0091235F" w:rsidRDefault="0091235F" w:rsidP="0091235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18. Состав комиссии утверждается постановлением администрации </w:t>
      </w:r>
      <w:r w:rsidRPr="009123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Тогучина Тогучинского района</w:t>
      </w:r>
      <w:r w:rsidRPr="009123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Новосибирской области. </w:t>
      </w:r>
    </w:p>
    <w:p w:rsidR="0091235F" w:rsidRPr="0091235F" w:rsidRDefault="0091235F" w:rsidP="0091235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19. Председателем комиссии является заместитель </w:t>
      </w:r>
      <w:r w:rsidRPr="0091235F">
        <w:rPr>
          <w:rFonts w:ascii="Times New Roman" w:eastAsia="Calibri" w:hAnsi="Times New Roman" w:cs="Times New Roman"/>
          <w:sz w:val="28"/>
          <w:szCs w:val="28"/>
        </w:rPr>
        <w:t xml:space="preserve">главы администрации </w:t>
      </w:r>
      <w:r w:rsidRPr="009123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Тогучина Тогучинского района</w:t>
      </w:r>
      <w:r w:rsidRPr="009123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23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Новосибирской области, который руководит </w:t>
      </w:r>
      <w:r w:rsidRPr="0091235F">
        <w:rPr>
          <w:rFonts w:ascii="Times New Roman" w:eastAsia="Calibri" w:hAnsi="Times New Roman" w:cs="Calibri"/>
          <w:sz w:val="28"/>
          <w:szCs w:val="28"/>
        </w:rPr>
        <w:t xml:space="preserve">деятельностью комиссии и несет ответственность за выполнение возложенных на нее задач. </w:t>
      </w:r>
    </w:p>
    <w:p w:rsidR="0091235F" w:rsidRPr="0091235F" w:rsidRDefault="0091235F" w:rsidP="0091235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>20. Комиссия осуществляет свою деятельность в соответствии с годовым планом, принимаемым на заседании комиссии и утверждаемым председателем комиссии.</w:t>
      </w:r>
    </w:p>
    <w:p w:rsidR="0091235F" w:rsidRPr="0091235F" w:rsidRDefault="0091235F" w:rsidP="0091235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>21. При возникновении необходимости безотлагательного рассмотрения вопросов, относящихся к компетенции комиссии, председатель комиссии принимает решение о проведении и сроке проведения внеплановых заседаний комиссии.</w:t>
      </w:r>
    </w:p>
    <w:p w:rsidR="0091235F" w:rsidRPr="0091235F" w:rsidRDefault="0091235F" w:rsidP="0091235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22. Заседания комиссии проводит ее председатель или по его поручению его заместитель. </w:t>
      </w:r>
    </w:p>
    <w:p w:rsidR="0091235F" w:rsidRPr="0091235F" w:rsidRDefault="0091235F" w:rsidP="0091235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23. Заседание комиссии считается правомочным, если на нем присутствуют не менее половины ее членов. </w:t>
      </w:r>
    </w:p>
    <w:p w:rsidR="0091235F" w:rsidRPr="0091235F" w:rsidRDefault="0091235F" w:rsidP="0091235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24. 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 или его заместителя, председательствующего на заседании. </w:t>
      </w:r>
    </w:p>
    <w:p w:rsidR="0091235F" w:rsidRPr="0091235F" w:rsidRDefault="0091235F" w:rsidP="0091235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25. Заседания комиссии оформляются протоколом, который подписывается председателем комиссии, а в его отсутствие - заместителем председателя комиссии, председательствующим на заседании комиссии. Копии протокола заседания </w:t>
      </w:r>
      <w:r w:rsidRPr="0091235F">
        <w:rPr>
          <w:rFonts w:ascii="Times New Roman" w:eastAsia="Calibri" w:hAnsi="Times New Roman" w:cs="Calibri"/>
          <w:sz w:val="28"/>
          <w:szCs w:val="28"/>
        </w:rPr>
        <w:lastRenderedPageBreak/>
        <w:t>комиссии рассылаются ее членам и другим заинтересованным лицам в течение 5 рабочих дней со дня его подписания.</w:t>
      </w:r>
    </w:p>
    <w:p w:rsidR="0091235F" w:rsidRPr="0091235F" w:rsidRDefault="0091235F" w:rsidP="0091235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>26. Секретарь комиссии:</w:t>
      </w:r>
    </w:p>
    <w:p w:rsidR="0091235F" w:rsidRPr="0091235F" w:rsidRDefault="0091235F" w:rsidP="0091235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1) разрабатывает и организовывает согласование плана работы комиссии на очередной год; </w:t>
      </w:r>
    </w:p>
    <w:p w:rsidR="0091235F" w:rsidRPr="0091235F" w:rsidRDefault="0091235F" w:rsidP="0091235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>2) организовывает проведение заседания комиссии, не позднее чем за 10 дней до планового заседания комиссии представляет повестку заседания (далее - повестка) на утверждение председателю комиссии;</w:t>
      </w:r>
    </w:p>
    <w:p w:rsidR="0091235F" w:rsidRPr="0091235F" w:rsidRDefault="0091235F" w:rsidP="0091235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3) оповещает членов комиссии и лиц, приглашенных на ее заседание, о дате, времени и месте проведения заседания комиссии с указанием повестки дня заседания; </w:t>
      </w:r>
    </w:p>
    <w:p w:rsidR="0091235F" w:rsidRPr="0091235F" w:rsidRDefault="0091235F" w:rsidP="0091235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4) по отдельному указанию председателя комиссии организует проведение тренировок по оповещению и сбору членов комиссии; </w:t>
      </w:r>
    </w:p>
    <w:p w:rsidR="0091235F" w:rsidRPr="0091235F" w:rsidRDefault="0091235F" w:rsidP="0091235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5) ведет протоколы заседаний и оформляет решения по их итогам; </w:t>
      </w:r>
    </w:p>
    <w:p w:rsidR="0091235F" w:rsidRPr="0091235F" w:rsidRDefault="0091235F" w:rsidP="0091235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6) организовывает доведение решений комиссии до исполнителей; </w:t>
      </w:r>
    </w:p>
    <w:p w:rsidR="0091235F" w:rsidRPr="0091235F" w:rsidRDefault="0091235F" w:rsidP="0091235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7) выполняет поручения председателя комиссии и его заместителя; </w:t>
      </w:r>
    </w:p>
    <w:p w:rsidR="0091235F" w:rsidRPr="0091235F" w:rsidRDefault="0091235F" w:rsidP="0091235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8) осуществляет взаимодействие со средствами массовой информации по вопросам деятельности комиссии; </w:t>
      </w:r>
    </w:p>
    <w:p w:rsidR="0091235F" w:rsidRPr="0091235F" w:rsidRDefault="0091235F" w:rsidP="0091235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Times New Roman"/>
          <w:sz w:val="28"/>
          <w:szCs w:val="28"/>
        </w:rPr>
        <w:t>9) осуществляет взаимодействие с комиссиями по повышению устойчивости функционирования объектов экономики в военное время и в чрезвычайных ситуациях организаций;</w:t>
      </w:r>
    </w:p>
    <w:p w:rsidR="0091235F" w:rsidRPr="0091235F" w:rsidRDefault="0091235F" w:rsidP="0091235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>10) контролирует актуальность состава комиссии, при необходимости подает предложения о внесении изменений в состав комиссии.</w:t>
      </w:r>
    </w:p>
    <w:p w:rsidR="0091235F" w:rsidRPr="0091235F" w:rsidRDefault="0091235F" w:rsidP="0091235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27. Руководителями рабочих групп являются: </w:t>
      </w:r>
    </w:p>
    <w:p w:rsidR="0091235F" w:rsidRPr="0091235F" w:rsidRDefault="0091235F" w:rsidP="0091235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1) по повышению устойчивости функционирования топливно-энергетического комплекса и жилищно-коммунального хозяйства– </w:t>
      </w:r>
      <w:r w:rsidRPr="009123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Директор АО «ЖКХ г. Тогучина»; </w:t>
      </w:r>
    </w:p>
    <w:p w:rsidR="0091235F" w:rsidRPr="0091235F" w:rsidRDefault="0091235F" w:rsidP="0091235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2) по повышению устойчивости функционирования системы материального обеспечения мероприятий гражданской обороны – </w:t>
      </w:r>
      <w:r w:rsidRPr="009123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Заместитель главы администрации города Тогучина Тогучинского района Новосибирской области;</w:t>
      </w:r>
    </w:p>
    <w:p w:rsidR="0091235F" w:rsidRPr="0091235F" w:rsidRDefault="0091235F" w:rsidP="0091235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3) по повышению устойчивости функционирования транспортной системы – </w:t>
      </w:r>
      <w:r w:rsidRPr="009123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руководитель МУП Тогучинского района «Тогучинское АТП»; </w:t>
      </w:r>
    </w:p>
    <w:p w:rsidR="0091235F" w:rsidRPr="0091235F" w:rsidRDefault="0091235F" w:rsidP="0091235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4) по повышению устойчивости функционирования системы здравоохранения – </w:t>
      </w:r>
      <w:r w:rsidRPr="009123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Глав. врач ГБУЗ Тогучинская ЦРБ; </w:t>
      </w:r>
    </w:p>
    <w:p w:rsidR="0091235F" w:rsidRPr="0091235F" w:rsidRDefault="0091235F" w:rsidP="0091235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5) по повышению устойчивости функционирования системы управления, связи и оповещения – диспетчера </w:t>
      </w:r>
      <w:r w:rsidRPr="009123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ЕДДС Тогучинского района Новосибирской области и ДДС города Тогучина Тогучинского района Новосибирской области; </w:t>
      </w:r>
    </w:p>
    <w:p w:rsidR="0091235F" w:rsidRPr="0091235F" w:rsidRDefault="0091235F" w:rsidP="0091235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6) по разработке и реализации в мирное и военное время ИТМ ГО – </w:t>
      </w:r>
      <w:r w:rsidRPr="009123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ведущий специалист ГО и ЧС администрации города Тогучина Тогучинского района Новосибирской области</w:t>
      </w:r>
    </w:p>
    <w:p w:rsidR="0091235F" w:rsidRPr="0091235F" w:rsidRDefault="0091235F" w:rsidP="0091235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>28. Руководители рабочих групп:</w:t>
      </w:r>
    </w:p>
    <w:p w:rsidR="0091235F" w:rsidRPr="0091235F" w:rsidRDefault="0091235F" w:rsidP="0091235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1) организовывают и координируют работу рабочих групп в соответствии с возложенными на нее задачами и функциями; </w:t>
      </w:r>
    </w:p>
    <w:p w:rsidR="0091235F" w:rsidRPr="0091235F" w:rsidRDefault="0091235F" w:rsidP="0091235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2) принимают участие в разработке плана комиссии на год; </w:t>
      </w:r>
    </w:p>
    <w:p w:rsidR="0091235F" w:rsidRPr="0091235F" w:rsidRDefault="0091235F" w:rsidP="0091235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3) выполняют поручения председателя комиссии и его заместителя; </w:t>
      </w:r>
    </w:p>
    <w:p w:rsidR="0091235F" w:rsidRPr="0091235F" w:rsidRDefault="0091235F" w:rsidP="0091235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lastRenderedPageBreak/>
        <w:t>4) организовывают проведение анализа эффективности выполнения мероприятий по повышению функционирования объектов экономики в пределах, возложенных на рабочую группу задач и функций;</w:t>
      </w:r>
    </w:p>
    <w:p w:rsidR="0091235F" w:rsidRPr="0091235F" w:rsidRDefault="0091235F" w:rsidP="0091235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>5) организовывают подготовку предложений по дальнейшему повышению устойчивости функционирования объектов экономики в пределах, возложенных на рабочую группу задач и функций.</w:t>
      </w:r>
    </w:p>
    <w:p w:rsidR="0091235F" w:rsidRPr="0091235F" w:rsidRDefault="0091235F" w:rsidP="0091235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29. Руководители рабочих групп комиссии самостоятельно разрабатывают и после согласования в структурном подразделении органа местного самоуправления </w:t>
      </w:r>
      <w:r w:rsidRPr="009123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Тогучина Тогучинского района</w:t>
      </w:r>
      <w:r w:rsidRPr="009123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Новосибирской области, уполномоченном</w:t>
      </w:r>
      <w:r w:rsidRPr="0091235F">
        <w:rPr>
          <w:rFonts w:ascii="Times New Roman" w:eastAsia="Calibri" w:hAnsi="Times New Roman" w:cs="Calibri"/>
          <w:sz w:val="28"/>
          <w:szCs w:val="28"/>
        </w:rPr>
        <w:t xml:space="preserve"> на решение задач в области гражданской обороны, утверждают положение о группах, состав и структуру рабочих групп, исходя из задач комиссии.</w:t>
      </w:r>
    </w:p>
    <w:p w:rsidR="0091235F" w:rsidRPr="0091235F" w:rsidRDefault="0091235F" w:rsidP="0091235F">
      <w:pPr>
        <w:suppressAutoHyphens/>
        <w:spacing w:after="0" w:line="285" w:lineRule="atLeast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91235F" w:rsidRPr="0091235F" w:rsidRDefault="0091235F" w:rsidP="0091235F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b/>
          <w:sz w:val="28"/>
          <w:szCs w:val="28"/>
        </w:rPr>
        <w:t>V. Организация работы рабочих групп комиссии</w:t>
      </w:r>
      <w:r w:rsidRPr="0091235F">
        <w:rPr>
          <w:rFonts w:ascii="Times New Roman" w:eastAsia="Calibri" w:hAnsi="Times New Roman" w:cs="Calibri"/>
          <w:sz w:val="28"/>
          <w:szCs w:val="28"/>
        </w:rPr>
        <w:t xml:space="preserve"> </w:t>
      </w:r>
    </w:p>
    <w:p w:rsidR="0091235F" w:rsidRPr="0091235F" w:rsidRDefault="0091235F" w:rsidP="0091235F">
      <w:pPr>
        <w:suppressAutoHyphens/>
        <w:spacing w:after="0" w:line="240" w:lineRule="auto"/>
        <w:ind w:firstLine="737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91235F" w:rsidRPr="0091235F" w:rsidRDefault="0091235F" w:rsidP="0091235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>30. Рабочая группа комиссии образовывается на представительной основе в составе руководителя рабочей группы и членов рабочей группы.</w:t>
      </w:r>
    </w:p>
    <w:p w:rsidR="0091235F" w:rsidRPr="0091235F" w:rsidRDefault="0091235F" w:rsidP="0091235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>31. Секретарь рабочей группы назначается руководителем рабочей группы из числа членов рабочей группы.</w:t>
      </w:r>
    </w:p>
    <w:p w:rsidR="0091235F" w:rsidRPr="0091235F" w:rsidRDefault="0091235F" w:rsidP="0091235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 xml:space="preserve">32. Членами рабочей группы могут быть представители администрации </w:t>
      </w:r>
      <w:r w:rsidRPr="009123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Тогучина Тогучинского района</w:t>
      </w:r>
      <w:r w:rsidRPr="009123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Новосибирской области,</w:t>
      </w:r>
      <w:r w:rsidRPr="0091235F">
        <w:rPr>
          <w:rFonts w:ascii="Times New Roman" w:eastAsia="Calibri" w:hAnsi="Times New Roman" w:cs="Calibri"/>
          <w:sz w:val="28"/>
          <w:szCs w:val="28"/>
        </w:rPr>
        <w:t xml:space="preserve"> территориальных органов федеральных органов исполнительной власти (по согласованию), представители организаций, общественных объединений (по согласованию). </w:t>
      </w:r>
    </w:p>
    <w:p w:rsidR="0091235F" w:rsidRPr="0091235F" w:rsidRDefault="0091235F" w:rsidP="0091235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91235F">
        <w:rPr>
          <w:rFonts w:ascii="Times New Roman" w:eastAsia="Calibri" w:hAnsi="Times New Roman" w:cs="Calibri"/>
          <w:sz w:val="28"/>
          <w:szCs w:val="28"/>
        </w:rPr>
        <w:t>33. Порядок и планы работы рабочих групп утверждаются их руководителями в соответствии с планом работы комиссии.</w:t>
      </w:r>
    </w:p>
    <w:p w:rsidR="0091235F" w:rsidRPr="0091235F" w:rsidRDefault="0091235F" w:rsidP="009123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91235F">
        <w:rPr>
          <w:rFonts w:ascii="Times New Roman" w:eastAsia="DejaVu Sans" w:hAnsi="Times New Roman" w:cs="Times New Roman"/>
          <w:kern w:val="2"/>
          <w:sz w:val="28"/>
          <w:szCs w:val="28"/>
        </w:rPr>
        <w:t>__________________</w:t>
      </w:r>
    </w:p>
    <w:p w:rsidR="0091235F" w:rsidRPr="0091235F" w:rsidRDefault="0091235F" w:rsidP="0091235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</w:rPr>
      </w:pPr>
    </w:p>
    <w:p w:rsidR="0091235F" w:rsidRDefault="0091235F" w:rsidP="008469B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91235F" w:rsidSect="004C7F13">
          <w:headerReference w:type="even" r:id="rId6"/>
          <w:headerReference w:type="default" r:id="rId7"/>
          <w:pgSz w:w="12240" w:h="15840"/>
          <w:pgMar w:top="851" w:right="567" w:bottom="851" w:left="1418" w:header="720" w:footer="720" w:gutter="0"/>
          <w:cols w:space="708"/>
          <w:noEndnote/>
          <w:titlePg/>
          <w:docGrid w:linePitch="272"/>
        </w:sectPr>
      </w:pPr>
    </w:p>
    <w:p w:rsidR="0091235F" w:rsidRPr="0091235F" w:rsidRDefault="0091235F" w:rsidP="0091235F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3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91235F" w:rsidRPr="0091235F" w:rsidRDefault="0091235F" w:rsidP="009123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3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91235F" w:rsidRPr="0091235F" w:rsidRDefault="0091235F" w:rsidP="009123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Тогучина Тогучинского района  </w:t>
      </w:r>
    </w:p>
    <w:p w:rsidR="0091235F" w:rsidRPr="0091235F" w:rsidRDefault="0091235F" w:rsidP="009123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:rsidR="0091235F" w:rsidRPr="0091235F" w:rsidRDefault="0091235F" w:rsidP="009123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3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03.03.2025 № 128</w:t>
      </w:r>
    </w:p>
    <w:p w:rsidR="0091235F" w:rsidRPr="0091235F" w:rsidRDefault="0091235F" w:rsidP="009123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35F" w:rsidRPr="0091235F" w:rsidRDefault="0091235F" w:rsidP="00912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9123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Состав</w:t>
        </w:r>
      </w:hyperlink>
      <w:r w:rsidRPr="0091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  <w:r w:rsidRPr="0091235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по вопросам повышения устойчивости функционирования объектов экономики в военное время и при чрезвычайных ситуациях на территории</w:t>
      </w:r>
      <w:r w:rsidRPr="00912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Тогучина Тогучинского района</w:t>
      </w:r>
      <w:r w:rsidRPr="0091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в военное время и в чрезвычайных ситуациях</w:t>
      </w:r>
    </w:p>
    <w:p w:rsidR="0091235F" w:rsidRPr="0091235F" w:rsidRDefault="0091235F" w:rsidP="009123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35F" w:rsidRPr="0091235F" w:rsidRDefault="0091235F" w:rsidP="00912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35F" w:rsidRPr="0091235F" w:rsidRDefault="0091235F" w:rsidP="009123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35F" w:rsidRPr="0091235F" w:rsidRDefault="0091235F" w:rsidP="009123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563"/>
        <w:gridCol w:w="5468"/>
      </w:tblGrid>
      <w:tr w:rsidR="0091235F" w:rsidRPr="0091235F" w:rsidTr="00610FA1">
        <w:tc>
          <w:tcPr>
            <w:tcW w:w="4563" w:type="dxa"/>
            <w:hideMark/>
          </w:tcPr>
          <w:p w:rsidR="0091235F" w:rsidRPr="0091235F" w:rsidRDefault="0091235F" w:rsidP="0091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Коробцова Светлана Владимировна </w:t>
            </w:r>
          </w:p>
        </w:tc>
        <w:tc>
          <w:tcPr>
            <w:tcW w:w="5468" w:type="dxa"/>
          </w:tcPr>
          <w:p w:rsidR="0091235F" w:rsidRPr="0091235F" w:rsidRDefault="0091235F" w:rsidP="0091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организационно-контрольного отдела администрации, председатель комиссии</w:t>
            </w:r>
          </w:p>
          <w:p w:rsidR="0091235F" w:rsidRPr="0091235F" w:rsidRDefault="0091235F" w:rsidP="0091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35F" w:rsidRPr="0091235F" w:rsidTr="00610FA1">
        <w:tc>
          <w:tcPr>
            <w:tcW w:w="4563" w:type="dxa"/>
            <w:hideMark/>
          </w:tcPr>
          <w:p w:rsidR="0091235F" w:rsidRPr="0091235F" w:rsidRDefault="0091235F" w:rsidP="0091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Герасимова Оксана Витальевна   </w:t>
            </w:r>
          </w:p>
        </w:tc>
        <w:tc>
          <w:tcPr>
            <w:tcW w:w="5468" w:type="dxa"/>
          </w:tcPr>
          <w:p w:rsidR="0091235F" w:rsidRPr="0091235F" w:rsidRDefault="0091235F" w:rsidP="0091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города Тогучина, член комиссии </w:t>
            </w:r>
          </w:p>
          <w:p w:rsidR="0091235F" w:rsidRPr="0091235F" w:rsidRDefault="0091235F" w:rsidP="0091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35F" w:rsidRPr="0091235F" w:rsidTr="00610FA1">
        <w:tc>
          <w:tcPr>
            <w:tcW w:w="4563" w:type="dxa"/>
            <w:hideMark/>
          </w:tcPr>
          <w:p w:rsidR="0091235F" w:rsidRPr="0091235F" w:rsidRDefault="0091235F" w:rsidP="0091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Меньшов Виталий Викторович</w:t>
            </w:r>
          </w:p>
        </w:tc>
        <w:tc>
          <w:tcPr>
            <w:tcW w:w="5468" w:type="dxa"/>
            <w:hideMark/>
          </w:tcPr>
          <w:p w:rsidR="0091235F" w:rsidRPr="0091235F" w:rsidRDefault="0091235F" w:rsidP="0091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3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Зам. директора МКУ г. Тогучина «ЕС ОЖН», член комиссии</w:t>
            </w:r>
          </w:p>
        </w:tc>
      </w:tr>
      <w:tr w:rsidR="0091235F" w:rsidRPr="0091235F" w:rsidTr="00610FA1">
        <w:tc>
          <w:tcPr>
            <w:tcW w:w="4563" w:type="dxa"/>
          </w:tcPr>
          <w:p w:rsidR="0091235F" w:rsidRPr="0091235F" w:rsidRDefault="0091235F" w:rsidP="0091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8" w:type="dxa"/>
          </w:tcPr>
          <w:p w:rsidR="0091235F" w:rsidRPr="0091235F" w:rsidRDefault="0091235F" w:rsidP="0091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35F" w:rsidRPr="0091235F" w:rsidTr="00610FA1">
        <w:tc>
          <w:tcPr>
            <w:tcW w:w="4563" w:type="dxa"/>
            <w:hideMark/>
          </w:tcPr>
          <w:p w:rsidR="0091235F" w:rsidRPr="0091235F" w:rsidRDefault="0091235F" w:rsidP="0091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Анищенко Наталья Аксентьевна</w:t>
            </w:r>
          </w:p>
        </w:tc>
        <w:tc>
          <w:tcPr>
            <w:tcW w:w="5468" w:type="dxa"/>
            <w:hideMark/>
          </w:tcPr>
          <w:p w:rsidR="0091235F" w:rsidRPr="0091235F" w:rsidRDefault="0091235F" w:rsidP="0091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3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Ведущий специалист отдела земельных отношений и муниципальной собственности администрации</w:t>
            </w:r>
            <w:r w:rsidRPr="0091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член комиссии</w:t>
            </w:r>
          </w:p>
        </w:tc>
      </w:tr>
      <w:tr w:rsidR="0091235F" w:rsidRPr="0091235F" w:rsidTr="00610FA1">
        <w:tc>
          <w:tcPr>
            <w:tcW w:w="4563" w:type="dxa"/>
            <w:hideMark/>
          </w:tcPr>
          <w:p w:rsidR="0091235F" w:rsidRPr="0091235F" w:rsidRDefault="0091235F" w:rsidP="0091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Зуева Ирина Владимировна</w:t>
            </w:r>
          </w:p>
        </w:tc>
        <w:tc>
          <w:tcPr>
            <w:tcW w:w="5468" w:type="dxa"/>
            <w:hideMark/>
          </w:tcPr>
          <w:p w:rsidR="0091235F" w:rsidRPr="0091235F" w:rsidRDefault="0091235F" w:rsidP="0091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3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ведущий специалист администрации</w:t>
            </w:r>
            <w:r w:rsidRPr="0091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секретарь комиссии</w:t>
            </w:r>
          </w:p>
        </w:tc>
      </w:tr>
    </w:tbl>
    <w:p w:rsidR="0091235F" w:rsidRPr="0091235F" w:rsidRDefault="0091235F" w:rsidP="00912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35F" w:rsidRPr="0091235F" w:rsidRDefault="0091235F" w:rsidP="00912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35F" w:rsidRPr="008469BD" w:rsidRDefault="0091235F" w:rsidP="008469B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91235F" w:rsidRPr="008469BD" w:rsidSect="0010427F">
      <w:headerReference w:type="even" r:id="rId9"/>
      <w:headerReference w:type="default" r:id="rId10"/>
      <w:pgSz w:w="11907" w:h="16840" w:code="9"/>
      <w:pgMar w:top="851" w:right="1134" w:bottom="851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BD1" w:rsidRDefault="0091235F" w:rsidP="00E8093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3BD1" w:rsidRDefault="0091235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BD1" w:rsidRDefault="0091235F" w:rsidP="00E8093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11</w:t>
    </w:r>
    <w:r>
      <w:rPr>
        <w:rStyle w:val="a7"/>
      </w:rPr>
      <w:fldChar w:fldCharType="end"/>
    </w:r>
  </w:p>
  <w:p w:rsidR="00B43BD1" w:rsidRDefault="0091235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36B" w:rsidRDefault="0091235F" w:rsidP="005B13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36B" w:rsidRDefault="0091235F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36B" w:rsidRDefault="0091235F" w:rsidP="005B13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B536B" w:rsidRDefault="009123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A1"/>
    <w:rsid w:val="00036D15"/>
    <w:rsid w:val="00096773"/>
    <w:rsid w:val="001229DA"/>
    <w:rsid w:val="00157F63"/>
    <w:rsid w:val="001B62AD"/>
    <w:rsid w:val="001F3818"/>
    <w:rsid w:val="00245EE5"/>
    <w:rsid w:val="00284704"/>
    <w:rsid w:val="00592242"/>
    <w:rsid w:val="00607264"/>
    <w:rsid w:val="00727B34"/>
    <w:rsid w:val="00822B73"/>
    <w:rsid w:val="00834525"/>
    <w:rsid w:val="008469BD"/>
    <w:rsid w:val="008B4C27"/>
    <w:rsid w:val="0091235F"/>
    <w:rsid w:val="009564F9"/>
    <w:rsid w:val="00A818A1"/>
    <w:rsid w:val="00B329D7"/>
    <w:rsid w:val="00B701EB"/>
    <w:rsid w:val="00CB778F"/>
    <w:rsid w:val="00F2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45213-CF0F-4B3C-9D20-EEC16BC2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77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rsid w:val="0091235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91235F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styleId="a7">
    <w:name w:val="page number"/>
    <w:basedOn w:val="a0"/>
    <w:rsid w:val="0091235F"/>
  </w:style>
  <w:style w:type="paragraph" w:customStyle="1" w:styleId="4">
    <w:name w:val="Знак Знак4 Знак Знак Знак Знак"/>
    <w:basedOn w:val="a"/>
    <w:rsid w:val="0091235F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0DD3961C5253934CFD98C74CD332DC8603A20AAD7B34CDB1E0194C0605566BA244AF7EBDAD2DB4C1B6807EbEzBI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2CECF93AEB6C177C1EFF325F6731A1DE3624B639B2D726328A9F462F0A4F03E85DC8232B02C622AF4EAFD71oAzDE" TargetMode="External"/><Relationship Id="rId10" Type="http://schemas.openxmlformats.org/officeDocument/2006/relationships/header" Target="header4.xml"/><Relationship Id="rId4" Type="http://schemas.openxmlformats.org/officeDocument/2006/relationships/image" Target="media/image1.emf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12</Pages>
  <Words>3808</Words>
  <Characters>21709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User</cp:lastModifiedBy>
  <cp:revision>23</cp:revision>
  <cp:lastPrinted>2025-03-04T04:19:00Z</cp:lastPrinted>
  <dcterms:created xsi:type="dcterms:W3CDTF">2018-07-11T02:18:00Z</dcterms:created>
  <dcterms:modified xsi:type="dcterms:W3CDTF">2025-03-11T08:57:00Z</dcterms:modified>
</cp:coreProperties>
</file>