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CF" w:rsidRPr="00872FCF" w:rsidRDefault="00BB64F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193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440"/>
        <w:gridCol w:w="5453"/>
      </w:tblGrid>
      <w:tr w:rsidR="008A7DCF" w:rsidRPr="00872FCF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8A7DCF" w:rsidRPr="00872FCF" w:rsidRDefault="00BB64F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8A7DCF" w:rsidRPr="00872FCF" w:rsidRDefault="00BB64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ГОРОДА ТОГУЧИНА </w:t>
            </w:r>
          </w:p>
          <w:p w:rsidR="008A7DCF" w:rsidRPr="00872FCF" w:rsidRDefault="00BB64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ТОГУЧИНСКОГО РАЙОНА</w:t>
            </w:r>
          </w:p>
          <w:p w:rsidR="008A7DCF" w:rsidRPr="00872FCF" w:rsidRDefault="00BB64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8A7DCF" w:rsidRPr="00872FCF" w:rsidRDefault="008A7D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7DCF" w:rsidRPr="00872FCF" w:rsidRDefault="00BB64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F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8A7DCF" w:rsidRPr="00872FCF" w:rsidRDefault="008A7D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DCF" w:rsidRPr="00872FCF" w:rsidRDefault="008A7D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A7DCF" w:rsidRPr="00872FCF" w:rsidRDefault="008A7D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8A7DCF" w:rsidRPr="00872FCF" w:rsidRDefault="008A7D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7DCF" w:rsidRPr="00872FCF" w:rsidRDefault="00872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11.11.2024            </w:t>
      </w:r>
      <w:r w:rsidR="00BB64FB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7C4CCC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4CCC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64FB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376ED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</w:p>
    <w:p w:rsidR="008A7DCF" w:rsidRPr="00872FCF" w:rsidRDefault="008A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29" w:rsidRPr="00872FCF" w:rsidRDefault="00DE6929" w:rsidP="00DE6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прогнозе социально-экономического развития </w:t>
      </w:r>
    </w:p>
    <w:p w:rsidR="00872FCF" w:rsidRDefault="00872FCF" w:rsidP="00DE6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Тогучина </w:t>
      </w:r>
      <w:r w:rsidR="00DE6929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Новосибирской </w:t>
      </w:r>
    </w:p>
    <w:p w:rsidR="00DE6929" w:rsidRPr="00872FCF" w:rsidRDefault="00DE6929" w:rsidP="00DE6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202</w:t>
      </w:r>
      <w:r w:rsid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3CDF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3CDF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</w:p>
    <w:p w:rsidR="00A83FCC" w:rsidRPr="00872FCF" w:rsidRDefault="00A83FCC" w:rsidP="00DE6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31" w:rsidRPr="00872FCF" w:rsidRDefault="00DE6929" w:rsidP="00A83F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ст.173 Бюджетног</w:t>
      </w:r>
      <w:r w:rsidR="00A83FCC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РФ, Законом Новосибир</w:t>
      </w: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18.12.2015 № 24-ОЗ «О планировании социально-экономического развития Новосибирской области», «Положением о бюджетном процессе города Тогучина Тогучинского района Новосибирской области» от 26.05.2017 №</w:t>
      </w:r>
      <w:r w:rsidR="00106B31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6B31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Тогучина Тогучинского района Новосибирской области</w:t>
      </w:r>
    </w:p>
    <w:p w:rsidR="00A83FCC" w:rsidRPr="00872FCF" w:rsidRDefault="00A83FCC" w:rsidP="00DE6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29" w:rsidRPr="00872FCF" w:rsidRDefault="00DE6929" w:rsidP="00DE6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83FCC" w:rsidRPr="00872FCF" w:rsidRDefault="00A83FCC" w:rsidP="00DE6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29" w:rsidRPr="00872FCF" w:rsidRDefault="00DE6929" w:rsidP="00A83FCC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прилагаемый прогноз социально-экономического развития </w:t>
      </w:r>
      <w:r w:rsidR="00627AA9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Тогучина </w:t>
      </w: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</w:t>
      </w:r>
      <w:r w:rsidR="00D15C01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</w:t>
      </w:r>
      <w:r w:rsid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7AA9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627AA9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годов, согласно </w:t>
      </w:r>
      <w:proofErr w:type="gramStart"/>
      <w:r w:rsidR="00627AA9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627AA9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627AA9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929" w:rsidRPr="00872FCF" w:rsidRDefault="00DE6929" w:rsidP="00A83FCC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организационно-контрольного отдела (</w:t>
      </w:r>
      <w:r w:rsidR="00D33CDF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Коробцовой С.В.</w:t>
      </w: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постановление на официальном сайте администрации города Тогучина Тогучинского района Новосибирской области.</w:t>
      </w:r>
    </w:p>
    <w:p w:rsidR="00DE6929" w:rsidRPr="00872FCF" w:rsidRDefault="00DE6929" w:rsidP="00A83FCC">
      <w:pPr>
        <w:tabs>
          <w:tab w:val="left" w:pos="1134"/>
        </w:tabs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3FCC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</w:t>
      </w:r>
      <w:r w:rsidR="00A83FCC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финансам и налоговой политике города Тогучина Тогучинского района Новос</w:t>
      </w:r>
      <w:r w:rsidR="00627AA9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Герасимову О.В</w:t>
      </w:r>
    </w:p>
    <w:p w:rsidR="00DE6929" w:rsidRPr="00872FCF" w:rsidRDefault="00DE6929" w:rsidP="00DE6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CC" w:rsidRPr="00872FCF" w:rsidRDefault="00A83FCC" w:rsidP="00DE6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A83FCC" w:rsidRPr="00872FCF" w:rsidRDefault="00A83FCC" w:rsidP="00DE6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29" w:rsidRPr="00872FCF" w:rsidRDefault="00DE6929" w:rsidP="00DE6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33CDF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Тогучина</w:t>
      </w:r>
    </w:p>
    <w:p w:rsidR="00DE6929" w:rsidRPr="00872FCF" w:rsidRDefault="00DE6929" w:rsidP="00DE69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8A7DCF" w:rsidRPr="00872FCF" w:rsidRDefault="00DE6929" w:rsidP="00627A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</w:t>
      </w:r>
      <w:r w:rsidR="00627AA9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33CDF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</w:t>
      </w:r>
      <w:r w:rsidR="00A83FCC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CDF" w:rsidRPr="00872F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Борутенко</w:t>
      </w:r>
    </w:p>
    <w:sectPr w:rsidR="008A7DCF" w:rsidRPr="00872FCF" w:rsidSect="00A83FCC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CF" w:rsidRDefault="00872FCF" w:rsidP="00872FCF">
      <w:pPr>
        <w:spacing w:after="0" w:line="240" w:lineRule="auto"/>
      </w:pPr>
      <w:r>
        <w:separator/>
      </w:r>
    </w:p>
  </w:endnote>
  <w:endnote w:type="continuationSeparator" w:id="0">
    <w:p w:rsidR="00872FCF" w:rsidRDefault="00872FCF" w:rsidP="0087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CF" w:rsidRPr="00B657BD" w:rsidRDefault="00872FCF">
    <w:pPr>
      <w:pStyle w:val="aa"/>
      <w:rPr>
        <w:rFonts w:ascii="Times New Roman" w:hAnsi="Times New Roman" w:cs="Times New Roman"/>
        <w:sz w:val="20"/>
        <w:szCs w:val="20"/>
      </w:rPr>
    </w:pPr>
    <w:r w:rsidRPr="00B657BD">
      <w:rPr>
        <w:rFonts w:ascii="Times New Roman" w:hAnsi="Times New Roman" w:cs="Times New Roman"/>
        <w:sz w:val="20"/>
        <w:szCs w:val="20"/>
      </w:rPr>
      <w:t>О.В. Герасимова 21-482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CF" w:rsidRDefault="00872FCF" w:rsidP="00872FCF">
      <w:pPr>
        <w:spacing w:after="0" w:line="240" w:lineRule="auto"/>
      </w:pPr>
      <w:r>
        <w:separator/>
      </w:r>
    </w:p>
  </w:footnote>
  <w:footnote w:type="continuationSeparator" w:id="0">
    <w:p w:rsidR="00872FCF" w:rsidRDefault="00872FCF" w:rsidP="0087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FreeSan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FreeSan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FreeSan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FreeSan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FreeSan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FreeSan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FreeSan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FreeSan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FreeSans"/>
      </w:rPr>
    </w:lvl>
  </w:abstractNum>
  <w:abstractNum w:abstractNumId="1" w15:restartNumberingAfterBreak="0">
    <w:nsid w:val="24E94665"/>
    <w:multiLevelType w:val="hybridMultilevel"/>
    <w:tmpl w:val="C3A64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6A076FA"/>
    <w:multiLevelType w:val="multilevel"/>
    <w:tmpl w:val="54D04B6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hint="default"/>
      </w:rPr>
    </w:lvl>
  </w:abstractNum>
  <w:abstractNum w:abstractNumId="3" w15:restartNumberingAfterBreak="0">
    <w:nsid w:val="2AB9409A"/>
    <w:multiLevelType w:val="hybridMultilevel"/>
    <w:tmpl w:val="41C0C082"/>
    <w:lvl w:ilvl="0" w:tplc="A32C719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7263A9A"/>
    <w:multiLevelType w:val="hybridMultilevel"/>
    <w:tmpl w:val="D19E2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01B8F"/>
    <w:multiLevelType w:val="hybridMultilevel"/>
    <w:tmpl w:val="6CDC994A"/>
    <w:lvl w:ilvl="0" w:tplc="81D429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0D28EB"/>
    <w:multiLevelType w:val="hybridMultilevel"/>
    <w:tmpl w:val="98B62A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CF"/>
    <w:rsid w:val="00106B31"/>
    <w:rsid w:val="00237D30"/>
    <w:rsid w:val="00337A1D"/>
    <w:rsid w:val="00344E8A"/>
    <w:rsid w:val="003467F9"/>
    <w:rsid w:val="0049124C"/>
    <w:rsid w:val="005708D8"/>
    <w:rsid w:val="00627AA9"/>
    <w:rsid w:val="006B5CA4"/>
    <w:rsid w:val="007073F5"/>
    <w:rsid w:val="0078026F"/>
    <w:rsid w:val="007C4CCC"/>
    <w:rsid w:val="0085016B"/>
    <w:rsid w:val="00872FCF"/>
    <w:rsid w:val="008A7DCF"/>
    <w:rsid w:val="00977360"/>
    <w:rsid w:val="00A83FCC"/>
    <w:rsid w:val="00B657BD"/>
    <w:rsid w:val="00B8672F"/>
    <w:rsid w:val="00BB64FB"/>
    <w:rsid w:val="00C84677"/>
    <w:rsid w:val="00C9169D"/>
    <w:rsid w:val="00D15C01"/>
    <w:rsid w:val="00D33CDF"/>
    <w:rsid w:val="00D376ED"/>
    <w:rsid w:val="00D824B1"/>
    <w:rsid w:val="00D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7CC31-339E-4760-ABF8-9E8AE0AE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7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2FCF"/>
  </w:style>
  <w:style w:type="paragraph" w:styleId="aa">
    <w:name w:val="footer"/>
    <w:basedOn w:val="a"/>
    <w:link w:val="ab"/>
    <w:uiPriority w:val="99"/>
    <w:unhideWhenUsed/>
    <w:rsid w:val="0087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4EDA-4342-46D8-BFD2-F8720F79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IRyadinena</dc:creator>
  <cp:lastModifiedBy>User</cp:lastModifiedBy>
  <cp:revision>13</cp:revision>
  <cp:lastPrinted>2023-12-04T08:35:00Z</cp:lastPrinted>
  <dcterms:created xsi:type="dcterms:W3CDTF">2021-11-08T04:09:00Z</dcterms:created>
  <dcterms:modified xsi:type="dcterms:W3CDTF">2024-11-12T05:05:00Z</dcterms:modified>
</cp:coreProperties>
</file>