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F025B" w:rsidTr="00EF025B">
        <w:trPr>
          <w:trHeight w:val="80"/>
        </w:trPr>
        <w:tc>
          <w:tcPr>
            <w:tcW w:w="9571" w:type="dxa"/>
            <w:hideMark/>
          </w:tcPr>
          <w:p w:rsidR="00EF025B" w:rsidRDefault="00EF025B">
            <w:pPr>
              <w:pStyle w:val="a3"/>
              <w:spacing w:line="240" w:lineRule="auto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 w:val="0"/>
                <w:noProof/>
                <w:sz w:val="28"/>
                <w:szCs w:val="28"/>
              </w:rPr>
              <w:drawing>
                <wp:inline distT="0" distB="0" distL="0" distR="0">
                  <wp:extent cx="6477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25B" w:rsidRDefault="00EF0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EF025B" w:rsidRDefault="00EF0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 ТОГУЧИНА</w:t>
            </w:r>
          </w:p>
          <w:p w:rsidR="00EF025B" w:rsidRDefault="00EF0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ТОГУЧИНСКОГО РАЙОНА</w:t>
            </w:r>
          </w:p>
          <w:p w:rsidR="00EF025B" w:rsidRDefault="00EF02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</w:p>
        </w:tc>
      </w:tr>
      <w:tr w:rsidR="00EF025B" w:rsidTr="00EF025B">
        <w:trPr>
          <w:trHeight w:val="305"/>
        </w:trPr>
        <w:tc>
          <w:tcPr>
            <w:tcW w:w="9571" w:type="dxa"/>
          </w:tcPr>
          <w:p w:rsidR="00EF025B" w:rsidRDefault="00EF025B">
            <w:pPr>
              <w:jc w:val="center"/>
              <w:rPr>
                <w:sz w:val="28"/>
                <w:szCs w:val="28"/>
              </w:rPr>
            </w:pPr>
          </w:p>
        </w:tc>
      </w:tr>
      <w:tr w:rsidR="00EF025B" w:rsidTr="00EF025B">
        <w:tc>
          <w:tcPr>
            <w:tcW w:w="9571" w:type="dxa"/>
            <w:hideMark/>
          </w:tcPr>
          <w:p w:rsidR="00EF025B" w:rsidRDefault="00EF02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</w:p>
        </w:tc>
      </w:tr>
    </w:tbl>
    <w:p w:rsidR="00EF025B" w:rsidRDefault="00EF025B" w:rsidP="00EF025B">
      <w:pPr>
        <w:pStyle w:val="FR1"/>
      </w:pPr>
      <w:r>
        <w:rPr>
          <w:sz w:val="28"/>
        </w:rPr>
        <w:t xml:space="preserve">Тогучин    </w:t>
      </w:r>
    </w:p>
    <w:p w:rsidR="00EF025B" w:rsidRDefault="00EF025B" w:rsidP="00EF025B">
      <w:pPr>
        <w:rPr>
          <w:sz w:val="16"/>
          <w:szCs w:val="16"/>
        </w:rPr>
      </w:pPr>
    </w:p>
    <w:p w:rsidR="00EF025B" w:rsidRDefault="00EF025B" w:rsidP="00EF025B">
      <w:pPr>
        <w:rPr>
          <w:sz w:val="28"/>
        </w:rPr>
      </w:pPr>
      <w:r>
        <w:rPr>
          <w:sz w:val="28"/>
        </w:rPr>
        <w:t>12.07.2024                                                                                                        №393</w:t>
      </w:r>
    </w:p>
    <w:p w:rsidR="00EF025B" w:rsidRDefault="00EF025B" w:rsidP="00EF025B">
      <w:pPr>
        <w:rPr>
          <w:sz w:val="28"/>
        </w:rPr>
      </w:pPr>
    </w:p>
    <w:p w:rsidR="00EF025B" w:rsidRDefault="00EF025B" w:rsidP="00EF025B">
      <w:pPr>
        <w:jc w:val="both"/>
        <w:rPr>
          <w:sz w:val="28"/>
        </w:rPr>
      </w:pPr>
      <w:r>
        <w:rPr>
          <w:sz w:val="28"/>
        </w:rPr>
        <w:t xml:space="preserve"> О внесении изменений в схему размещения</w:t>
      </w:r>
    </w:p>
    <w:p w:rsidR="00EF025B" w:rsidRDefault="00EF025B" w:rsidP="00EF025B">
      <w:pPr>
        <w:jc w:val="both"/>
        <w:rPr>
          <w:sz w:val="28"/>
        </w:rPr>
      </w:pPr>
      <w:r>
        <w:rPr>
          <w:sz w:val="28"/>
        </w:rPr>
        <w:t xml:space="preserve"> нестационарных торговых объектов</w:t>
      </w:r>
    </w:p>
    <w:p w:rsidR="00EF025B" w:rsidRDefault="00EF025B" w:rsidP="00EF025B">
      <w:pPr>
        <w:ind w:firstLine="567"/>
        <w:jc w:val="both"/>
        <w:rPr>
          <w:sz w:val="28"/>
        </w:rPr>
      </w:pPr>
    </w:p>
    <w:p w:rsidR="00737F32" w:rsidRDefault="00EF025B" w:rsidP="00EF025B">
      <w:pPr>
        <w:spacing w:line="301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025B" w:rsidRDefault="00EF025B" w:rsidP="00EF025B">
      <w:pPr>
        <w:spacing w:line="301" w:lineRule="atLeast"/>
        <w:ind w:firstLine="567"/>
        <w:jc w:val="both"/>
      </w:pPr>
      <w:r>
        <w:rPr>
          <w:sz w:val="28"/>
          <w:szCs w:val="28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города Тогучина Тогучинского района Новосибирской области, руководствуясь Положением о нестационарных объектах на территории города Тогучина Тогучинского района Новосибирской области, утвержденным решением десятой сессии седьмого созыва Совета депутатов города Тогучина Тогучинского района Новосибирской области от 30.03.2021 №32, администрация города Тогучина Тогучинского района Новосибирской области   </w:t>
      </w:r>
    </w:p>
    <w:p w:rsidR="00EF025B" w:rsidRDefault="00EF025B" w:rsidP="00EF025B">
      <w:pPr>
        <w:ind w:firstLine="567"/>
        <w:rPr>
          <w:sz w:val="16"/>
          <w:szCs w:val="16"/>
        </w:rPr>
      </w:pPr>
    </w:p>
    <w:p w:rsidR="00EF025B" w:rsidRDefault="00EF025B" w:rsidP="00EF025B">
      <w:pPr>
        <w:ind w:firstLine="567"/>
        <w:rPr>
          <w:sz w:val="16"/>
          <w:szCs w:val="16"/>
        </w:rPr>
      </w:pPr>
    </w:p>
    <w:p w:rsidR="00EF025B" w:rsidRDefault="00EF025B" w:rsidP="00EF025B">
      <w:pPr>
        <w:rPr>
          <w:sz w:val="32"/>
          <w:szCs w:val="32"/>
        </w:rPr>
      </w:pPr>
      <w:r>
        <w:rPr>
          <w:sz w:val="32"/>
          <w:szCs w:val="32"/>
        </w:rPr>
        <w:t xml:space="preserve"> ПОСТАНОВЛЯЕТ:</w:t>
      </w:r>
    </w:p>
    <w:p w:rsidR="00EF025B" w:rsidRDefault="00EF025B" w:rsidP="00EF025B">
      <w:pPr>
        <w:ind w:firstLine="567"/>
        <w:rPr>
          <w:sz w:val="32"/>
          <w:szCs w:val="32"/>
        </w:rPr>
      </w:pPr>
    </w:p>
    <w:p w:rsidR="00EF025B" w:rsidRDefault="00EF025B" w:rsidP="00EF025B">
      <w:pPr>
        <w:spacing w:line="301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схему размещения нестационарных объектов на территории города Тогучина Тогучинского района Новосибирской области, утвержденной постановлением администрации города Тогучина Тогучинского района Новосибирской области №82 от 05.03.2020 «Об утверждении схемы размещения нестационарных торговых объектов на территории города Тогучина Тогучинского района Новосибирской области» с изменениями, утвержденными постановлениями администрации города Тогучина Тогучинского района Новосибирской области  от 18.08.2021 за №373, от 27.12.2023  за №704 :   </w:t>
      </w:r>
    </w:p>
    <w:p w:rsidR="00737F32" w:rsidRDefault="00EF025B" w:rsidP="00737F32">
      <w:pPr>
        <w:spacing w:line="301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исключить из схемы размещения нестационарных торговых объектов на территории города Тогучина</w:t>
      </w:r>
      <w:r w:rsidR="00737F3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Тогучинского района</w:t>
      </w:r>
      <w:r w:rsidR="00737F32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Новосибирской области </w:t>
      </w:r>
      <w:r w:rsidR="00737F3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места </w:t>
      </w:r>
      <w:r w:rsidR="00737F3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размещения  </w:t>
      </w:r>
      <w:r w:rsidR="00737F3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нестационарных</w:t>
      </w:r>
      <w:r w:rsidR="00737F3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737F3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торговых</w:t>
      </w:r>
      <w:r w:rsidR="00737F32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объектов, расположенных на земельных участках не муниципальной собственности</w:t>
      </w:r>
      <w:r w:rsidR="00737F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и </w:t>
      </w:r>
    </w:p>
    <w:p w:rsidR="00EF025B" w:rsidRDefault="00EF025B" w:rsidP="00737F32">
      <w:pPr>
        <w:spacing w:line="3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относящихся</w:t>
      </w:r>
      <w:r w:rsidR="0073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землям или земельным</w:t>
      </w:r>
      <w:r w:rsidR="00737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участкам,</w:t>
      </w:r>
      <w:r w:rsidR="00737F32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осударственная собственность на которые не разграничена: - Новосибирская область, г. </w:t>
      </w:r>
      <w:r w:rsidR="00737F32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lastRenderedPageBreak/>
        <w:t>Тогучин, ул. Ломоносова (товары повседневного спроса</w:t>
      </w:r>
      <w:proofErr w:type="gramStart"/>
      <w:r>
        <w:rPr>
          <w:color w:val="000000"/>
          <w:sz w:val="28"/>
          <w:szCs w:val="28"/>
        </w:rPr>
        <w:t>);  -</w:t>
      </w:r>
      <w:proofErr w:type="gramEnd"/>
      <w:r>
        <w:rPr>
          <w:color w:val="000000"/>
          <w:sz w:val="28"/>
          <w:szCs w:val="28"/>
        </w:rPr>
        <w:t xml:space="preserve"> Новосибирская область,  г. Тогучин, ул. </w:t>
      </w:r>
      <w:proofErr w:type="spellStart"/>
      <w:r>
        <w:rPr>
          <w:color w:val="000000"/>
          <w:sz w:val="28"/>
          <w:szCs w:val="28"/>
        </w:rPr>
        <w:t>Гутовская</w:t>
      </w:r>
      <w:proofErr w:type="spellEnd"/>
      <w:r>
        <w:rPr>
          <w:color w:val="000000"/>
          <w:sz w:val="28"/>
          <w:szCs w:val="28"/>
        </w:rPr>
        <w:t xml:space="preserve"> (хлебобулочные изделия); -Новосибирская область, </w:t>
      </w:r>
      <w:proofErr w:type="spellStart"/>
      <w:r>
        <w:rPr>
          <w:color w:val="000000"/>
          <w:sz w:val="28"/>
          <w:szCs w:val="28"/>
        </w:rPr>
        <w:t>г.Тогучин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ул.Островского</w:t>
      </w:r>
      <w:proofErr w:type="spellEnd"/>
      <w:r>
        <w:rPr>
          <w:color w:val="000000"/>
          <w:sz w:val="28"/>
          <w:szCs w:val="28"/>
        </w:rPr>
        <w:t xml:space="preserve"> (бытовая техника)</w:t>
      </w:r>
      <w:r w:rsidR="00584FC0">
        <w:rPr>
          <w:color w:val="000000"/>
          <w:sz w:val="28"/>
          <w:szCs w:val="28"/>
        </w:rPr>
        <w:t xml:space="preserve">, Новосибирская область, </w:t>
      </w:r>
      <w:proofErr w:type="spellStart"/>
      <w:r w:rsidR="00584FC0">
        <w:rPr>
          <w:color w:val="000000"/>
          <w:sz w:val="28"/>
          <w:szCs w:val="28"/>
        </w:rPr>
        <w:t>г.Тогучин</w:t>
      </w:r>
      <w:proofErr w:type="spellEnd"/>
      <w:r w:rsidR="00584FC0">
        <w:rPr>
          <w:color w:val="000000"/>
          <w:sz w:val="28"/>
          <w:szCs w:val="28"/>
        </w:rPr>
        <w:t xml:space="preserve">, </w:t>
      </w:r>
      <w:proofErr w:type="spellStart"/>
      <w:r w:rsidR="00584FC0">
        <w:rPr>
          <w:color w:val="000000"/>
          <w:sz w:val="28"/>
          <w:szCs w:val="28"/>
        </w:rPr>
        <w:t>ул.Садовая</w:t>
      </w:r>
      <w:proofErr w:type="spellEnd"/>
      <w:r w:rsidR="00584FC0">
        <w:rPr>
          <w:color w:val="000000"/>
          <w:sz w:val="28"/>
          <w:szCs w:val="28"/>
        </w:rPr>
        <w:t>, рядом с магазином №4 (продукты)</w:t>
      </w:r>
      <w:r>
        <w:rPr>
          <w:color w:val="000000"/>
          <w:sz w:val="28"/>
          <w:szCs w:val="28"/>
        </w:rPr>
        <w:t>.</w:t>
      </w:r>
    </w:p>
    <w:p w:rsidR="00EF025B" w:rsidRDefault="00EF025B" w:rsidP="00EF025B">
      <w:pPr>
        <w:spacing w:line="301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включить в схему размещения нестационарных торговых объектов на территории города Тогучина Тогучинского района Новосибирской области места размещения нестационарных торговых объектов, расположенных на земельных участках не муниципальной собственности и не относящихся к землям или земельным участкам, государственная собственность на которые не разграничена: - Новосибирская область, г. Тогучин, ул. Ломоносова (рядом с почтовым </w:t>
      </w:r>
      <w:proofErr w:type="gramStart"/>
      <w:r>
        <w:rPr>
          <w:color w:val="000000"/>
          <w:sz w:val="28"/>
          <w:szCs w:val="28"/>
        </w:rPr>
        <w:t>отделением)-</w:t>
      </w:r>
      <w:proofErr w:type="gramEnd"/>
      <w:r>
        <w:rPr>
          <w:color w:val="000000"/>
          <w:sz w:val="28"/>
          <w:szCs w:val="28"/>
        </w:rPr>
        <w:t>(интернет-магазин).</w:t>
      </w:r>
    </w:p>
    <w:p w:rsidR="00EF025B" w:rsidRDefault="00EF025B" w:rsidP="00EF025B">
      <w:pPr>
        <w:spacing w:line="301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схему размещения нестационарных торговых объектов на территории города Тогучина Тогучинского района Новосибирской области в новой редакции (приложение к постановлению).</w:t>
      </w:r>
    </w:p>
    <w:p w:rsidR="00EF025B" w:rsidRDefault="00EF025B" w:rsidP="00EF025B">
      <w:pPr>
        <w:spacing w:line="301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Разместить данное постановление и схему размещения нестационарных торговых объектов на </w:t>
      </w:r>
      <w:proofErr w:type="gramStart"/>
      <w:r>
        <w:rPr>
          <w:color w:val="000000"/>
          <w:sz w:val="28"/>
          <w:szCs w:val="28"/>
        </w:rPr>
        <w:t>официальном  сайте</w:t>
      </w:r>
      <w:proofErr w:type="gramEnd"/>
      <w:r>
        <w:rPr>
          <w:color w:val="000000"/>
          <w:sz w:val="28"/>
          <w:szCs w:val="28"/>
        </w:rPr>
        <w:t xml:space="preserve"> города  Тогучина  Тогучинского района Новосибирской области и  опубликовать в печатном  издании «Вестник города Тогучина».</w:t>
      </w:r>
    </w:p>
    <w:p w:rsidR="00EF025B" w:rsidRDefault="00EF025B" w:rsidP="00EF025B">
      <w:pPr>
        <w:pStyle w:val="2"/>
        <w:tabs>
          <w:tab w:val="right" w:pos="9355"/>
        </w:tabs>
        <w:ind w:firstLine="567"/>
        <w:jc w:val="both"/>
      </w:pPr>
      <w:r>
        <w:t xml:space="preserve">4. </w:t>
      </w: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</w:t>
      </w:r>
    </w:p>
    <w:p w:rsidR="00EF025B" w:rsidRDefault="00EF025B" w:rsidP="00EF025B">
      <w:pPr>
        <w:ind w:firstLine="567"/>
      </w:pPr>
    </w:p>
    <w:p w:rsidR="00EF025B" w:rsidRDefault="00EF025B" w:rsidP="00EF025B">
      <w:pPr>
        <w:ind w:firstLine="567"/>
      </w:pPr>
    </w:p>
    <w:p w:rsidR="00EF025B" w:rsidRDefault="00EF025B" w:rsidP="00EF025B">
      <w:pPr>
        <w:ind w:firstLine="567"/>
      </w:pPr>
    </w:p>
    <w:p w:rsidR="00EF025B" w:rsidRDefault="00EF025B" w:rsidP="00EF025B">
      <w:pPr>
        <w:ind w:firstLine="567"/>
      </w:pPr>
    </w:p>
    <w:p w:rsidR="00EF025B" w:rsidRDefault="00EF025B" w:rsidP="00EF025B">
      <w:pPr>
        <w:pStyle w:val="2"/>
        <w:tabs>
          <w:tab w:val="right" w:pos="9355"/>
        </w:tabs>
      </w:pPr>
      <w:r>
        <w:t xml:space="preserve">   </w:t>
      </w:r>
      <w:proofErr w:type="spellStart"/>
      <w:proofErr w:type="gramStart"/>
      <w:r>
        <w:t>И.о.Главы</w:t>
      </w:r>
      <w:proofErr w:type="spellEnd"/>
      <w:r>
        <w:t xml:space="preserve">  города</w:t>
      </w:r>
      <w:proofErr w:type="gramEnd"/>
      <w:r>
        <w:t xml:space="preserve"> Тогучина</w:t>
      </w:r>
    </w:p>
    <w:p w:rsidR="00EF025B" w:rsidRDefault="00EF025B" w:rsidP="00EF025B">
      <w:pPr>
        <w:pStyle w:val="2"/>
        <w:tabs>
          <w:tab w:val="right" w:pos="9355"/>
        </w:tabs>
      </w:pPr>
      <w:r>
        <w:t xml:space="preserve">   Тогучинского района</w:t>
      </w:r>
    </w:p>
    <w:p w:rsidR="00EF025B" w:rsidRDefault="00EF025B" w:rsidP="00EF025B">
      <w:pPr>
        <w:pStyle w:val="2"/>
        <w:tabs>
          <w:tab w:val="right" w:pos="9355"/>
        </w:tabs>
        <w:rPr>
          <w:sz w:val="24"/>
          <w:szCs w:val="24"/>
        </w:rPr>
      </w:pPr>
      <w:r>
        <w:t xml:space="preserve">   Новосибирской области                                                           О.В. Герасимова</w:t>
      </w:r>
    </w:p>
    <w:p w:rsidR="00EF025B" w:rsidRDefault="00EF025B" w:rsidP="00EF025B">
      <w:pPr>
        <w:ind w:firstLine="567"/>
        <w:rPr>
          <w:sz w:val="18"/>
          <w:szCs w:val="18"/>
        </w:rPr>
      </w:pPr>
    </w:p>
    <w:p w:rsidR="00A6037E" w:rsidRDefault="00A6037E">
      <w:pPr>
        <w:sectPr w:rsidR="00A603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37E" w:rsidRPr="00A6037E" w:rsidRDefault="00A6037E" w:rsidP="00A6037E">
      <w:pPr>
        <w:jc w:val="right"/>
        <w:rPr>
          <w:rFonts w:eastAsia="Calibri"/>
          <w:sz w:val="18"/>
          <w:szCs w:val="18"/>
          <w:lang w:eastAsia="en-US"/>
        </w:rPr>
      </w:pPr>
      <w:r w:rsidRPr="00A6037E">
        <w:rPr>
          <w:rFonts w:eastAsia="Calibri"/>
          <w:sz w:val="18"/>
          <w:szCs w:val="18"/>
          <w:lang w:eastAsia="en-US"/>
        </w:rPr>
        <w:lastRenderedPageBreak/>
        <w:t>Приложение</w:t>
      </w:r>
    </w:p>
    <w:p w:rsidR="00A6037E" w:rsidRPr="00A6037E" w:rsidRDefault="00A6037E" w:rsidP="00A6037E">
      <w:pPr>
        <w:jc w:val="right"/>
        <w:rPr>
          <w:rFonts w:eastAsia="Calibri"/>
          <w:sz w:val="18"/>
          <w:szCs w:val="18"/>
          <w:lang w:eastAsia="en-US"/>
        </w:rPr>
      </w:pPr>
      <w:r w:rsidRPr="00A6037E">
        <w:rPr>
          <w:rFonts w:eastAsia="Calibri"/>
          <w:sz w:val="18"/>
          <w:szCs w:val="18"/>
          <w:lang w:eastAsia="en-US"/>
        </w:rPr>
        <w:t>к постановлению администрации города Тогучина</w:t>
      </w:r>
    </w:p>
    <w:p w:rsidR="00A6037E" w:rsidRPr="00A6037E" w:rsidRDefault="00A6037E" w:rsidP="00A6037E">
      <w:pPr>
        <w:jc w:val="right"/>
        <w:rPr>
          <w:rFonts w:eastAsia="Calibri"/>
          <w:sz w:val="18"/>
          <w:szCs w:val="18"/>
          <w:lang w:eastAsia="en-US"/>
        </w:rPr>
      </w:pPr>
      <w:r w:rsidRPr="00A6037E">
        <w:rPr>
          <w:rFonts w:eastAsia="Calibri"/>
          <w:sz w:val="18"/>
          <w:szCs w:val="18"/>
          <w:lang w:eastAsia="en-US"/>
        </w:rPr>
        <w:t xml:space="preserve"> Тогучинского района Новосибирской области</w:t>
      </w:r>
    </w:p>
    <w:p w:rsidR="00A6037E" w:rsidRPr="00A6037E" w:rsidRDefault="00A6037E" w:rsidP="00A6037E">
      <w:pPr>
        <w:jc w:val="center"/>
        <w:rPr>
          <w:rFonts w:eastAsia="Calibri"/>
          <w:sz w:val="18"/>
          <w:szCs w:val="18"/>
          <w:lang w:eastAsia="en-US"/>
        </w:rPr>
      </w:pPr>
      <w:r w:rsidRPr="00A6037E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№393        от 12.07.2024     </w:t>
      </w:r>
    </w:p>
    <w:p w:rsidR="00A6037E" w:rsidRPr="00A6037E" w:rsidRDefault="00A6037E" w:rsidP="00A6037E">
      <w:pPr>
        <w:jc w:val="right"/>
        <w:rPr>
          <w:rFonts w:eastAsia="Calibri"/>
          <w:sz w:val="22"/>
          <w:szCs w:val="22"/>
          <w:lang w:eastAsia="en-US"/>
        </w:rPr>
      </w:pPr>
    </w:p>
    <w:p w:rsidR="00A6037E" w:rsidRPr="00A6037E" w:rsidRDefault="00A6037E" w:rsidP="00A6037E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6037E">
        <w:rPr>
          <w:rFonts w:eastAsia="Calibri"/>
          <w:b/>
          <w:sz w:val="24"/>
          <w:szCs w:val="24"/>
          <w:lang w:eastAsia="en-US"/>
        </w:rPr>
        <w:t>Схема размещения нестационарных торговых объектов на территории города Тогучина Тогучинского района Новосибирской области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645"/>
        <w:gridCol w:w="2708"/>
        <w:gridCol w:w="1433"/>
        <w:gridCol w:w="1134"/>
        <w:gridCol w:w="1134"/>
        <w:gridCol w:w="1418"/>
        <w:gridCol w:w="1701"/>
        <w:gridCol w:w="1842"/>
        <w:gridCol w:w="1560"/>
        <w:gridCol w:w="1275"/>
      </w:tblGrid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6037E">
              <w:rPr>
                <w:rFonts w:eastAsia="Calibr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6037E">
              <w:rPr>
                <w:rFonts w:eastAsia="Calibri"/>
                <w:sz w:val="16"/>
                <w:szCs w:val="16"/>
                <w:lang w:eastAsia="en-US"/>
              </w:rPr>
              <w:t>Адресный ориентир-место размещения нестационарного торгового объекта (район, адрес)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6037E">
              <w:rPr>
                <w:rFonts w:eastAsia="Calibri"/>
                <w:sz w:val="16"/>
                <w:szCs w:val="16"/>
                <w:lang w:eastAsia="en-US"/>
              </w:rPr>
              <w:t>Тип нестационарного торгового объекта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6037E">
              <w:rPr>
                <w:rFonts w:eastAsia="Calibri"/>
                <w:sz w:val="16"/>
                <w:szCs w:val="16"/>
                <w:lang w:eastAsia="en-US"/>
              </w:rPr>
              <w:t>Количество нестационарных торговых объектов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6037E">
              <w:rPr>
                <w:rFonts w:eastAsia="Calibri"/>
                <w:sz w:val="16"/>
                <w:szCs w:val="16"/>
                <w:lang w:eastAsia="en-US"/>
              </w:rPr>
              <w:t>Площадь земельного участка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6037E">
              <w:rPr>
                <w:rFonts w:eastAsia="Calibri"/>
                <w:sz w:val="16"/>
                <w:szCs w:val="16"/>
                <w:lang w:eastAsia="en-US"/>
              </w:rPr>
              <w:t>Площадь нестационарного торгового объекта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6037E">
              <w:rPr>
                <w:rFonts w:eastAsia="Calibri"/>
                <w:sz w:val="16"/>
                <w:szCs w:val="16"/>
                <w:lang w:eastAsia="en-US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6037E">
              <w:rPr>
                <w:rFonts w:eastAsia="Calibri"/>
                <w:sz w:val="16"/>
                <w:szCs w:val="16"/>
                <w:lang w:eastAsia="en-US"/>
              </w:rPr>
              <w:t>Собственник земельного участка. Здания, строения, сооружения, где расположен нестационарный торговый объект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6037E">
              <w:rPr>
                <w:rFonts w:eastAsia="Calibri"/>
                <w:sz w:val="16"/>
                <w:szCs w:val="16"/>
                <w:lang w:eastAsia="en-US"/>
              </w:rPr>
              <w:t>Период функционирования нестационарного торгового объекта (постоянно или сезонно с _______ по _______)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6037E">
              <w:rPr>
                <w:rFonts w:eastAsia="Calibri"/>
                <w:sz w:val="16"/>
                <w:szCs w:val="16"/>
                <w:lang w:eastAsia="en-US"/>
              </w:rPr>
              <w:t>Примечание существующий объект или перспективное место размещения нестационарного торгового объекта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6037E">
              <w:rPr>
                <w:rFonts w:eastAsia="Calibri"/>
                <w:lang w:eastAsia="en-US"/>
              </w:rPr>
              <w:t>ул.Островского</w:t>
            </w:r>
            <w:proofErr w:type="spellEnd"/>
            <w:r w:rsidRPr="00A6037E">
              <w:rPr>
                <w:rFonts w:eastAsia="Calibri"/>
                <w:lang w:eastAsia="en-US"/>
              </w:rPr>
              <w:t>, рядом с магазином «Посуда»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киоск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газеты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6037E">
              <w:rPr>
                <w:rFonts w:eastAsia="Calibri"/>
                <w:lang w:eastAsia="en-US"/>
              </w:rPr>
              <w:t>ул.Свердлова</w:t>
            </w:r>
            <w:proofErr w:type="spellEnd"/>
          </w:p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 xml:space="preserve">(напротив </w:t>
            </w:r>
            <w:proofErr w:type="spellStart"/>
            <w:proofErr w:type="gramStart"/>
            <w:r w:rsidRPr="00A6037E">
              <w:rPr>
                <w:rFonts w:eastAsia="Calibri"/>
                <w:lang w:eastAsia="en-US"/>
              </w:rPr>
              <w:t>ТЦ«</w:t>
            </w:r>
            <w:proofErr w:type="gramEnd"/>
            <w:r w:rsidRPr="00A6037E">
              <w:rPr>
                <w:rFonts w:eastAsia="Calibri"/>
                <w:lang w:eastAsia="en-US"/>
              </w:rPr>
              <w:t>Ковчег</w:t>
            </w:r>
            <w:proofErr w:type="spellEnd"/>
            <w:r w:rsidRPr="00A6037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Остановочный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фрукты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6037E">
              <w:rPr>
                <w:rFonts w:eastAsia="Calibri"/>
                <w:lang w:eastAsia="en-US"/>
              </w:rPr>
              <w:t>ул.Крылова</w:t>
            </w:r>
            <w:proofErr w:type="spellEnd"/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Торговый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Товары повседневного спроса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6037E">
              <w:rPr>
                <w:rFonts w:eastAsia="Calibri"/>
                <w:lang w:eastAsia="en-US"/>
              </w:rPr>
              <w:t>ул.Деповская</w:t>
            </w:r>
            <w:proofErr w:type="spellEnd"/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Остановочный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фрукты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6037E">
              <w:rPr>
                <w:rFonts w:eastAsia="Calibri"/>
                <w:lang w:eastAsia="en-US"/>
              </w:rPr>
              <w:t>ул.Лапина</w:t>
            </w:r>
            <w:proofErr w:type="spellEnd"/>
          </w:p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(около поликлиники)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Торговый павильон</w:t>
            </w:r>
          </w:p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Товары повседневного спроса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  <w:tr w:rsidR="00A6037E" w:rsidRPr="00A6037E" w:rsidTr="00121C3D">
        <w:trPr>
          <w:trHeight w:val="710"/>
        </w:trPr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6037E">
              <w:rPr>
                <w:rFonts w:eastAsia="Calibri"/>
                <w:lang w:eastAsia="en-US"/>
              </w:rPr>
              <w:t>ул.Свердлова</w:t>
            </w:r>
            <w:proofErr w:type="spellEnd"/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Остановочный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фрукты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6037E">
              <w:rPr>
                <w:rFonts w:eastAsia="Calibri"/>
                <w:lang w:eastAsia="en-US"/>
              </w:rPr>
              <w:t>ул.Вокзальная</w:t>
            </w:r>
            <w:proofErr w:type="spellEnd"/>
          </w:p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 xml:space="preserve">(остановочная платформа </w:t>
            </w:r>
            <w:proofErr w:type="spellStart"/>
            <w:r w:rsidRPr="00A6037E">
              <w:rPr>
                <w:rFonts w:eastAsia="Calibri"/>
                <w:lang w:eastAsia="en-US"/>
              </w:rPr>
              <w:t>ул.Пушкина</w:t>
            </w:r>
            <w:proofErr w:type="spellEnd"/>
            <w:r w:rsidRPr="00A6037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Остановочный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фрукты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6037E">
              <w:rPr>
                <w:rFonts w:eastAsia="Calibri"/>
                <w:lang w:eastAsia="en-US"/>
              </w:rPr>
              <w:t>ул.Комсомольская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 (около магазина «Орбита»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Остановочный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фрукты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proofErr w:type="gramStart"/>
            <w:r w:rsidRPr="00A6037E">
              <w:rPr>
                <w:rFonts w:eastAsia="Calibri"/>
                <w:lang w:eastAsia="en-US"/>
              </w:rPr>
              <w:t>ул.Комсомольская</w:t>
            </w:r>
            <w:proofErr w:type="spellEnd"/>
            <w:r w:rsidRPr="00A6037E">
              <w:rPr>
                <w:rFonts w:eastAsia="Calibri"/>
                <w:lang w:eastAsia="en-US"/>
              </w:rPr>
              <w:t>,(</w:t>
            </w:r>
            <w:proofErr w:type="gramEnd"/>
            <w:r w:rsidRPr="00A6037E">
              <w:rPr>
                <w:rFonts w:eastAsia="Calibri"/>
                <w:lang w:eastAsia="en-US"/>
              </w:rPr>
              <w:t xml:space="preserve">напротив комплексного центра </w:t>
            </w:r>
            <w:r w:rsidRPr="00A6037E">
              <w:rPr>
                <w:rFonts w:eastAsia="Calibri"/>
                <w:lang w:eastAsia="en-US"/>
              </w:rPr>
              <w:lastRenderedPageBreak/>
              <w:t>социального обслуживания населения, рядом с домом №2)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lastRenderedPageBreak/>
              <w:t xml:space="preserve">Место общего </w:t>
            </w:r>
            <w:proofErr w:type="gramStart"/>
            <w:r w:rsidRPr="00A6037E">
              <w:rPr>
                <w:rFonts w:eastAsia="Calibri"/>
                <w:lang w:eastAsia="en-US"/>
              </w:rPr>
              <w:t>пользования  для</w:t>
            </w:r>
            <w:proofErr w:type="gramEnd"/>
            <w:r w:rsidRPr="00A6037E">
              <w:rPr>
                <w:rFonts w:eastAsia="Calibri"/>
                <w:lang w:eastAsia="en-US"/>
              </w:rPr>
              <w:t xml:space="preserve"> торговли </w:t>
            </w:r>
            <w:r w:rsidRPr="00A6037E">
              <w:rPr>
                <w:rFonts w:eastAsia="Calibri"/>
                <w:lang w:eastAsia="en-US"/>
              </w:rPr>
              <w:lastRenderedPageBreak/>
              <w:t>с/х продукцией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Продукция растениеводства, животноводства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перспективное место размещения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г. Тогучин, ул. Вокзальная, напротив дома№29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Остановочный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перспективное место размещения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6037E">
              <w:rPr>
                <w:rFonts w:eastAsia="Calibri"/>
                <w:lang w:eastAsia="en-US"/>
              </w:rPr>
              <w:t>улДзержинского</w:t>
            </w:r>
            <w:proofErr w:type="spellEnd"/>
            <w:r w:rsidRPr="00A6037E">
              <w:rPr>
                <w:rFonts w:eastAsia="Calibri"/>
                <w:lang w:eastAsia="en-US"/>
              </w:rPr>
              <w:t>, напротив магазина «</w:t>
            </w:r>
            <w:proofErr w:type="spellStart"/>
            <w:r w:rsidRPr="00A6037E">
              <w:rPr>
                <w:rFonts w:eastAsia="Calibri"/>
                <w:lang w:eastAsia="en-US"/>
              </w:rPr>
              <w:t>Камаз</w:t>
            </w:r>
            <w:proofErr w:type="spellEnd"/>
            <w:r w:rsidRPr="00A6037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Остановочный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перспективное место размещения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>, ул. Комсомольская, рядом с магазином Магнит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Торговый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186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Товары повседневного спроса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Г. Тогучин, ул. Целинная, 4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Остановочный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продукты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  <w:tr w:rsidR="00A6037E" w:rsidRPr="00A6037E" w:rsidTr="00121C3D">
        <w:tc>
          <w:tcPr>
            <w:tcW w:w="64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6037E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0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6037E">
              <w:rPr>
                <w:rFonts w:eastAsia="Calibri"/>
                <w:lang w:eastAsia="en-US"/>
              </w:rPr>
              <w:t>г.Тогучин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6037E">
              <w:rPr>
                <w:rFonts w:eastAsia="Calibri"/>
                <w:lang w:eastAsia="en-US"/>
              </w:rPr>
              <w:t>ул.Ломоносова</w:t>
            </w:r>
            <w:proofErr w:type="spellEnd"/>
            <w:r w:rsidRPr="00A6037E">
              <w:rPr>
                <w:rFonts w:eastAsia="Calibri"/>
                <w:lang w:eastAsia="en-US"/>
              </w:rPr>
              <w:t xml:space="preserve"> (рядом с почтовым отделение)</w:t>
            </w:r>
          </w:p>
        </w:tc>
        <w:tc>
          <w:tcPr>
            <w:tcW w:w="1433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Торговый павильон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1418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701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Интернет-магазин</w:t>
            </w:r>
          </w:p>
        </w:tc>
        <w:tc>
          <w:tcPr>
            <w:tcW w:w="1842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0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275" w:type="dxa"/>
          </w:tcPr>
          <w:p w:rsidR="00A6037E" w:rsidRPr="00A6037E" w:rsidRDefault="00A6037E" w:rsidP="00A6037E">
            <w:pPr>
              <w:jc w:val="both"/>
              <w:rPr>
                <w:rFonts w:eastAsia="Calibri"/>
                <w:lang w:eastAsia="en-US"/>
              </w:rPr>
            </w:pPr>
            <w:r w:rsidRPr="00A6037E">
              <w:rPr>
                <w:rFonts w:eastAsia="Calibri"/>
                <w:lang w:eastAsia="en-US"/>
              </w:rPr>
              <w:t>Существующий объект</w:t>
            </w:r>
          </w:p>
        </w:tc>
      </w:tr>
    </w:tbl>
    <w:p w:rsidR="00A6037E" w:rsidRPr="00A6037E" w:rsidRDefault="00A6037E" w:rsidP="00A6037E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B159F2" w:rsidRDefault="00B159F2">
      <w:bookmarkStart w:id="0" w:name="_GoBack"/>
      <w:bookmarkEnd w:id="0"/>
    </w:p>
    <w:sectPr w:rsidR="00B159F2" w:rsidSect="009D1D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15"/>
    <w:rsid w:val="003C4815"/>
    <w:rsid w:val="00584FC0"/>
    <w:rsid w:val="00737F32"/>
    <w:rsid w:val="00975B44"/>
    <w:rsid w:val="00A6037E"/>
    <w:rsid w:val="00B159F2"/>
    <w:rsid w:val="00E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654DA-623E-4C5A-9EF9-825E2A1F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F025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F025B"/>
    <w:pPr>
      <w:spacing w:line="372" w:lineRule="auto"/>
      <w:ind w:left="2200" w:right="220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F025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FR1">
    <w:name w:val="FR1"/>
    <w:rsid w:val="00EF025B"/>
    <w:pPr>
      <w:widowControl w:val="0"/>
      <w:snapToGrid w:val="0"/>
      <w:spacing w:before="100" w:after="0" w:line="240" w:lineRule="auto"/>
      <w:ind w:left="2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FC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A6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cp:lastPrinted>2024-07-16T02:27:00Z</cp:lastPrinted>
  <dcterms:created xsi:type="dcterms:W3CDTF">2024-07-15T08:35:00Z</dcterms:created>
  <dcterms:modified xsi:type="dcterms:W3CDTF">2024-07-19T08:11:00Z</dcterms:modified>
</cp:coreProperties>
</file>