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A728AC">
      <w:pPr>
        <w:pStyle w:val="a3"/>
        <w:contextualSpacing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584615" cy="720000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" r="6824" b="1978"/>
                    <a:stretch/>
                  </pic:blipFill>
                  <pic:spPr bwMode="auto">
                    <a:xfrm>
                      <a:off x="0" y="0"/>
                      <a:ext cx="58461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49F" w:rsidRPr="0052033B" w:rsidRDefault="002A749F" w:rsidP="00A728AC">
      <w:pPr>
        <w:pStyle w:val="a3"/>
        <w:contextualSpacing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A728AC">
      <w:pPr>
        <w:pStyle w:val="a3"/>
        <w:contextualSpacing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A728AC">
      <w:pPr>
        <w:pStyle w:val="a3"/>
        <w:contextualSpacing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A728AC" w:rsidP="00A728AC">
      <w:pPr>
        <w:tabs>
          <w:tab w:val="left" w:pos="9072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16.02.2024</w:t>
      </w:r>
      <w:r>
        <w:rPr>
          <w:rFonts w:ascii="Times New Roman" w:hAnsi="Times New Roman" w:cs="Times New Roman"/>
          <w:bCs/>
          <w:sz w:val="28"/>
          <w:szCs w:val="28"/>
        </w:rPr>
        <w:tab/>
        <w:t>№ 91</w:t>
      </w:r>
    </w:p>
    <w:p w:rsidR="00754A29" w:rsidRDefault="00754A29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8AC" w:rsidRDefault="00A728AC" w:rsidP="00A728AC">
      <w:pPr>
        <w:spacing w:after="0" w:line="240" w:lineRule="auto"/>
        <w:contextualSpacing/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</w:pPr>
      <w:r w:rsidRPr="00D23D1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D23D1E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предоставлении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разрешения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на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отклонение</w:t>
      </w:r>
      <w:r w:rsidRPr="00D23D1E">
        <w:rPr>
          <w:rFonts w:ascii="Times New Roman" w:hAnsi="Times New Roman" w:cs="Times New Roman"/>
          <w:bCs/>
          <w:spacing w:val="-8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>от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</w:p>
    <w:p w:rsidR="00A728AC" w:rsidRDefault="00A728AC" w:rsidP="00A728AC">
      <w:pPr>
        <w:spacing w:after="0" w:line="240" w:lineRule="auto"/>
        <w:contextualSpacing/>
        <w:rPr>
          <w:rFonts w:ascii="Times New Roman" w:hAnsi="Times New Roman" w:cs="Times New Roman"/>
          <w:bCs/>
          <w:spacing w:val="-11"/>
          <w:sz w:val="28"/>
          <w:szCs w:val="28"/>
          <w:lang w:eastAsia="en-US"/>
        </w:rPr>
      </w:pP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предельных</w:t>
      </w:r>
      <w:r w:rsidRPr="00D23D1E">
        <w:rPr>
          <w:rFonts w:ascii="Times New Roman" w:hAnsi="Times New Roman" w:cs="Times New Roman"/>
          <w:bCs/>
          <w:spacing w:val="-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параметров</w:t>
      </w:r>
      <w:r w:rsidRPr="00D23D1E">
        <w:rPr>
          <w:rFonts w:ascii="Times New Roman" w:hAnsi="Times New Roman" w:cs="Times New Roman"/>
          <w:bCs/>
          <w:spacing w:val="63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разрешенного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строительства,</w:t>
      </w:r>
      <w:r w:rsidRPr="00D23D1E">
        <w:rPr>
          <w:rFonts w:ascii="Times New Roman" w:hAnsi="Times New Roman" w:cs="Times New Roman"/>
          <w:bCs/>
          <w:spacing w:val="-11"/>
          <w:sz w:val="28"/>
          <w:szCs w:val="28"/>
          <w:lang w:eastAsia="en-US"/>
        </w:rPr>
        <w:t xml:space="preserve"> </w:t>
      </w:r>
    </w:p>
    <w:p w:rsidR="00A728AC" w:rsidRDefault="00A728AC" w:rsidP="00A728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реконструкции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объекта</w:t>
      </w:r>
      <w:r w:rsidRPr="00D23D1E">
        <w:rPr>
          <w:rFonts w:ascii="Times New Roman" w:hAnsi="Times New Roman" w:cs="Times New Roman"/>
          <w:bCs/>
          <w:spacing w:val="-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капитального</w:t>
      </w:r>
      <w:r w:rsidRPr="00D23D1E">
        <w:rPr>
          <w:rFonts w:ascii="Times New Roman" w:hAnsi="Times New Roman" w:cs="Times New Roman"/>
          <w:bCs/>
          <w:spacing w:val="6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bCs/>
          <w:spacing w:val="-5"/>
          <w:sz w:val="28"/>
          <w:szCs w:val="28"/>
          <w:lang w:eastAsia="en-US"/>
        </w:rPr>
        <w:t>строительства</w:t>
      </w:r>
    </w:p>
    <w:p w:rsidR="00A728AC" w:rsidRPr="0052033B" w:rsidRDefault="00A728AC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749F" w:rsidRDefault="001602B1" w:rsidP="00A72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D1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23D1E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D23D1E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D23D1E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D23D1E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D23D1E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D23D1E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1B40F1">
        <w:rPr>
          <w:rFonts w:ascii="Times New Roman" w:hAnsi="Times New Roman" w:cs="Times New Roman"/>
          <w:sz w:val="28"/>
          <w:szCs w:val="28"/>
        </w:rPr>
        <w:t>12.12.2023</w:t>
      </w:r>
      <w:r w:rsidRPr="00D23D1E">
        <w:rPr>
          <w:rFonts w:ascii="Times New Roman" w:hAnsi="Times New Roman" w:cs="Times New Roman"/>
          <w:sz w:val="28"/>
          <w:szCs w:val="28"/>
        </w:rPr>
        <w:t xml:space="preserve"> №</w:t>
      </w:r>
      <w:r w:rsidR="001B40F1">
        <w:rPr>
          <w:rFonts w:ascii="Times New Roman" w:hAnsi="Times New Roman" w:cs="Times New Roman"/>
          <w:sz w:val="28"/>
          <w:szCs w:val="28"/>
        </w:rPr>
        <w:t>140</w:t>
      </w:r>
      <w:r w:rsidRPr="00D23D1E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D23D1E">
        <w:rPr>
          <w:rFonts w:ascii="Times New Roman" w:hAnsi="Times New Roman" w:cs="Times New Roman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D23D1E" w:rsidRPr="00D23D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D23D1E" w:rsidRPr="00D23D1E">
        <w:rPr>
          <w:rFonts w:ascii="Times New Roman" w:hAnsi="Times New Roman" w:cs="Times New Roman"/>
          <w:bCs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D23D1E" w:rsidRPr="00D23D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D23D1E" w:rsidRPr="00D23D1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на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D23D1E" w:rsidRPr="00D23D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от</w:t>
      </w:r>
      <w:r w:rsidR="00D23D1E" w:rsidRPr="00D23D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D23D1E" w:rsidRPr="00D23D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D23D1E" w:rsidRPr="00D23D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D23D1E" w:rsidRPr="00D23D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D23D1E" w:rsidRPr="00D23D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D23D1E" w:rsidRPr="00D23D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D23D1E" w:rsidRPr="00D23D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D23D1E" w:rsidRPr="00D23D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D23D1E" w:rsidRPr="00D23D1E">
        <w:rPr>
          <w:rFonts w:ascii="Times New Roman" w:hAnsi="Times New Roman" w:cs="Times New Roman"/>
          <w:sz w:val="28"/>
          <w:szCs w:val="28"/>
        </w:rPr>
        <w:t xml:space="preserve"> на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города Тогучина Тогучинского района Новосибирской </w:t>
      </w:r>
      <w:r w:rsidR="00D77A8A" w:rsidRPr="00D23D1E">
        <w:rPr>
          <w:rFonts w:ascii="Times New Roman" w:hAnsi="Times New Roman" w:cs="Times New Roman"/>
          <w:spacing w:val="-1"/>
          <w:sz w:val="28"/>
          <w:szCs w:val="28"/>
        </w:rPr>
        <w:t>области»</w:t>
      </w:r>
      <w:r w:rsidR="00D77A8A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A8A" w:rsidRPr="00D23D1E">
        <w:rPr>
          <w:rFonts w:ascii="Times New Roman" w:hAnsi="Times New Roman" w:cs="Times New Roman"/>
          <w:sz w:val="28"/>
          <w:szCs w:val="28"/>
        </w:rPr>
        <w:t xml:space="preserve"> на</w:t>
      </w:r>
      <w:r w:rsidRPr="00D23D1E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3F295B" w:rsidRPr="00D23D1E">
        <w:rPr>
          <w:rFonts w:ascii="Times New Roman" w:hAnsi="Times New Roman" w:cs="Times New Roman"/>
          <w:sz w:val="28"/>
          <w:szCs w:val="28"/>
        </w:rPr>
        <w:t>з</w:t>
      </w:r>
      <w:r w:rsidRPr="00D23D1E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F91194">
        <w:rPr>
          <w:rFonts w:ascii="Times New Roman" w:hAnsi="Times New Roman" w:cs="Times New Roman"/>
          <w:sz w:val="28"/>
          <w:szCs w:val="28"/>
        </w:rPr>
        <w:t>16.02.2024</w:t>
      </w:r>
      <w:r w:rsidRPr="00D23D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администрация города Тогучина Тогучинского района Новосибирской области</w:t>
      </w:r>
    </w:p>
    <w:p w:rsidR="0072652C" w:rsidRPr="0072652C" w:rsidRDefault="0072652C" w:rsidP="00A72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Default="002A749F" w:rsidP="00A728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Default="00F925AC" w:rsidP="00A72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343" w:rsidRPr="00D23D1E" w:rsidRDefault="00F91194" w:rsidP="00A728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4D">
        <w:rPr>
          <w:rFonts w:ascii="Times New Roman" w:hAnsi="Times New Roman"/>
          <w:sz w:val="28"/>
          <w:szCs w:val="28"/>
        </w:rPr>
        <w:t xml:space="preserve">Предоставить </w:t>
      </w:r>
      <w:r w:rsidRPr="00D07E4D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D15475">
        <w:rPr>
          <w:rFonts w:ascii="Times New Roman" w:hAnsi="Times New Roman" w:cs="Times New Roman"/>
          <w:sz w:val="28"/>
          <w:szCs w:val="28"/>
        </w:rPr>
        <w:t>на</w:t>
      </w:r>
      <w:r w:rsidRPr="00D1547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D1547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z w:val="28"/>
          <w:szCs w:val="28"/>
        </w:rPr>
        <w:t>от</w:t>
      </w:r>
      <w:r w:rsidRPr="00D1547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D154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D154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D1547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D154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D1547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D1547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D1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5475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D15475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54:24:010269:18 расположенного по адресу: Новосибирская область, Тогучинский район, город Тогучин, ул. Вокзальная, д. 80, площадью – 746 кв. м., принадлежащего к категории земель – земли населенных пунктов, территориальной зоне – </w:t>
      </w:r>
      <w:proofErr w:type="spellStart"/>
      <w:r w:rsidRPr="00D15475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D15475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пунктов),</w:t>
      </w:r>
      <w:r w:rsidRPr="00D15475">
        <w:rPr>
          <w:rFonts w:ascii="Times New Roman" w:eastAsia="Times New Roman" w:hAnsi="Times New Roman" w:cs="Times New Roman"/>
          <w:sz w:val="28"/>
          <w:szCs w:val="28"/>
        </w:rPr>
        <w:t xml:space="preserve"> в части уменьшения минимального отступа от границы земельного участка с 3,0  метров до 0,0 </w:t>
      </w:r>
      <w:r w:rsidRPr="00D15475">
        <w:rPr>
          <w:rFonts w:ascii="Times New Roman" w:hAnsi="Times New Roman" w:cs="Times New Roman"/>
          <w:sz w:val="28"/>
          <w:szCs w:val="28"/>
        </w:rPr>
        <w:t>метра со стороны ул. Вокзальной</w:t>
      </w:r>
      <w:r w:rsidRPr="009F7391">
        <w:rPr>
          <w:rFonts w:ascii="Times New Roman" w:hAnsi="Times New Roman" w:cs="Times New Roman"/>
          <w:sz w:val="28"/>
          <w:szCs w:val="28"/>
        </w:rPr>
        <w:t xml:space="preserve"> </w:t>
      </w:r>
      <w:r w:rsidRPr="00EA5479">
        <w:rPr>
          <w:rFonts w:ascii="Times New Roman" w:hAnsi="Times New Roman" w:cs="Times New Roman"/>
          <w:sz w:val="28"/>
          <w:szCs w:val="28"/>
        </w:rPr>
        <w:t>согласно схеме приложения</w:t>
      </w:r>
      <w:r w:rsidR="00F33343" w:rsidRPr="00D23D1E">
        <w:rPr>
          <w:rFonts w:ascii="Times New Roman" w:hAnsi="Times New Roman" w:cs="Times New Roman"/>
          <w:sz w:val="28"/>
          <w:szCs w:val="28"/>
        </w:rPr>
        <w:t>.</w:t>
      </w:r>
    </w:p>
    <w:p w:rsidR="00992671" w:rsidRPr="00D77A8A" w:rsidRDefault="00992671" w:rsidP="00A728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>Опубликовать</w:t>
      </w:r>
      <w:r w:rsidRPr="00D23D1E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D23D1E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D77A8A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D77A8A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D77A8A">
        <w:rPr>
          <w:rFonts w:ascii="Times New Roman" w:hAnsi="Times New Roman" w:cs="Times New Roman"/>
          <w:szCs w:val="28"/>
        </w:rPr>
        <w:t xml:space="preserve"> </w:t>
      </w:r>
      <w:r w:rsidRPr="00D77A8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информационно-телекоммуникационной сети «Интернет».</w:t>
      </w:r>
    </w:p>
    <w:p w:rsidR="00F925AC" w:rsidRPr="00992671" w:rsidRDefault="00992671" w:rsidP="00A728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D77A8A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D77A8A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постановления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="00A728AC">
        <w:rPr>
          <w:rFonts w:ascii="Times New Roman" w:hAnsi="Times New Roman" w:cs="Times New Roman"/>
          <w:sz w:val="28"/>
          <w:szCs w:val="28"/>
        </w:rPr>
        <w:t xml:space="preserve"> города Тогучина</w:t>
      </w:r>
    </w:p>
    <w:p w:rsidR="00C81A46" w:rsidRDefault="00C81A46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A728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2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28AC">
        <w:rPr>
          <w:rFonts w:ascii="Times New Roman" w:hAnsi="Times New Roman" w:cs="Times New Roman"/>
          <w:sz w:val="28"/>
          <w:szCs w:val="28"/>
        </w:rPr>
        <w:t>С.</w:t>
      </w:r>
      <w:r w:rsidR="00F91194">
        <w:rPr>
          <w:rFonts w:ascii="Times New Roman" w:hAnsi="Times New Roman" w:cs="Times New Roman"/>
          <w:sz w:val="28"/>
          <w:szCs w:val="28"/>
        </w:rPr>
        <w:t>М. Борутенко</w:t>
      </w:r>
    </w:p>
    <w:p w:rsidR="0027106E" w:rsidRPr="007D2D3E" w:rsidRDefault="0027106E" w:rsidP="00A728AC">
      <w:pPr>
        <w:tabs>
          <w:tab w:val="left" w:pos="7741"/>
        </w:tabs>
        <w:spacing w:after="0" w:line="240" w:lineRule="auto"/>
        <w:contextualSpacing/>
        <w:rPr>
          <w:color w:val="FFFFFF"/>
          <w:sz w:val="10"/>
          <w:szCs w:val="10"/>
        </w:rPr>
      </w:pPr>
      <w:r w:rsidRPr="0052033B">
        <w:rPr>
          <w:color w:val="FFFFFF"/>
          <w:sz w:val="10"/>
          <w:szCs w:val="10"/>
        </w:rPr>
        <w:t>я на 2010 год».</w:t>
      </w:r>
      <w:r w:rsidRPr="0052033B">
        <w:rPr>
          <w:color w:val="FFFFFF"/>
          <w:sz w:val="10"/>
          <w:szCs w:val="10"/>
        </w:rPr>
        <w:tab/>
      </w:r>
    </w:p>
    <w:p w:rsidR="00F91194" w:rsidRDefault="0056309F" w:rsidP="00A728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</w:rPr>
        <w:br w:type="page"/>
      </w:r>
      <w:r w:rsidR="00F91194" w:rsidRPr="00336B8F">
        <w:rPr>
          <w:rFonts w:ascii="Times New Roman" w:eastAsia="Times New Roman" w:hAnsi="Times New Roman" w:cs="Times New Roman"/>
          <w:sz w:val="28"/>
          <w:szCs w:val="26"/>
        </w:rPr>
        <w:lastRenderedPageBreak/>
        <w:t>ПРИЛОЖЕНИЕ</w:t>
      </w:r>
    </w:p>
    <w:p w:rsidR="00A728AC" w:rsidRDefault="00A728AC" w:rsidP="00A728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 постановлению администрации</w:t>
      </w:r>
    </w:p>
    <w:p w:rsidR="00A728AC" w:rsidRDefault="00A728AC" w:rsidP="00A728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города Тогучина Тогучинского</w:t>
      </w:r>
    </w:p>
    <w:p w:rsidR="00A728AC" w:rsidRDefault="00A728AC" w:rsidP="00A728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района Новосибирской области</w:t>
      </w:r>
    </w:p>
    <w:p w:rsidR="00A728AC" w:rsidRPr="00336B8F" w:rsidRDefault="00A728AC" w:rsidP="00A728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от 16.02.2024 № 91</w:t>
      </w:r>
    </w:p>
    <w:p w:rsidR="00A728AC" w:rsidRDefault="00A728AC" w:rsidP="00A728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6309F" w:rsidRDefault="00A728AC" w:rsidP="00A728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Схема расположения здания в границах земельного участка</w:t>
      </w:r>
    </w:p>
    <w:p w:rsidR="00A728AC" w:rsidRDefault="00A728AC" w:rsidP="00A728A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bookmarkStart w:id="0" w:name="_GoBack"/>
    <w:p w:rsidR="00A728AC" w:rsidRDefault="00AA2D14" w:rsidP="00AA2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object w:dxaOrig="11955" w:dyaOrig="12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516.75pt" o:ole="">
            <v:imagedata r:id="rId7" o:title=""/>
          </v:shape>
          <o:OLEObject Type="Embed" ProgID="PBrush" ShapeID="_x0000_i1025" DrawAspect="Content" ObjectID="_1769850512" r:id="rId8"/>
        </w:object>
      </w:r>
      <w:bookmarkEnd w:id="0"/>
    </w:p>
    <w:sectPr w:rsidR="00A728AC" w:rsidSect="00A728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50609"/>
    <w:rsid w:val="00261682"/>
    <w:rsid w:val="0027106E"/>
    <w:rsid w:val="00271458"/>
    <w:rsid w:val="002807B6"/>
    <w:rsid w:val="00291FC7"/>
    <w:rsid w:val="00296B3B"/>
    <w:rsid w:val="002A749F"/>
    <w:rsid w:val="002F6ACE"/>
    <w:rsid w:val="0034208C"/>
    <w:rsid w:val="0036695C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92D42"/>
    <w:rsid w:val="004B5AD9"/>
    <w:rsid w:val="004C111B"/>
    <w:rsid w:val="004D18AD"/>
    <w:rsid w:val="00511EAA"/>
    <w:rsid w:val="00536EB5"/>
    <w:rsid w:val="0056309F"/>
    <w:rsid w:val="00585EAC"/>
    <w:rsid w:val="005A2D4B"/>
    <w:rsid w:val="005B171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B45D8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728AC"/>
    <w:rsid w:val="00AA2D14"/>
    <w:rsid w:val="00AE1C1F"/>
    <w:rsid w:val="00B069A1"/>
    <w:rsid w:val="00B07C87"/>
    <w:rsid w:val="00B25595"/>
    <w:rsid w:val="00B65578"/>
    <w:rsid w:val="00B733BB"/>
    <w:rsid w:val="00BA2B83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D23D1E"/>
    <w:rsid w:val="00D543D4"/>
    <w:rsid w:val="00D60E55"/>
    <w:rsid w:val="00D73107"/>
    <w:rsid w:val="00D77A8A"/>
    <w:rsid w:val="00D874E5"/>
    <w:rsid w:val="00DE5D99"/>
    <w:rsid w:val="00E0137F"/>
    <w:rsid w:val="00E027C0"/>
    <w:rsid w:val="00E65D31"/>
    <w:rsid w:val="00E75DEC"/>
    <w:rsid w:val="00E77CBC"/>
    <w:rsid w:val="00F109CA"/>
    <w:rsid w:val="00F33343"/>
    <w:rsid w:val="00F763F6"/>
    <w:rsid w:val="00F91194"/>
    <w:rsid w:val="00F920B2"/>
    <w:rsid w:val="00F925AC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8EEC-6E0A-40B3-A875-2401321F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42</cp:revision>
  <dcterms:created xsi:type="dcterms:W3CDTF">2021-02-15T02:07:00Z</dcterms:created>
  <dcterms:modified xsi:type="dcterms:W3CDTF">2024-02-19T05:22:00Z</dcterms:modified>
</cp:coreProperties>
</file>