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CF" w:rsidRDefault="00B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CF" w:rsidRDefault="008A7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93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440"/>
        <w:gridCol w:w="5453"/>
      </w:tblGrid>
      <w:tr w:rsidR="008A7DCF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8A7DCF" w:rsidRDefault="00BB64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8A7DCF" w:rsidRDefault="00BB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ГОРОДА ТОГУЧИНА </w:t>
            </w:r>
          </w:p>
          <w:p w:rsidR="008A7DCF" w:rsidRDefault="00BB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ТОГУЧИНСКОГО РАЙОНА</w:t>
            </w:r>
          </w:p>
          <w:p w:rsidR="008A7DCF" w:rsidRDefault="00BB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НОВОСИБИРСКОЙ ОБЛАСТИ</w:t>
            </w:r>
          </w:p>
          <w:p w:rsidR="008A7DCF" w:rsidRDefault="008A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A7DCF" w:rsidRDefault="00BB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8A7DCF" w:rsidRDefault="008A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DCF" w:rsidRDefault="008A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A7DCF" w:rsidRDefault="008A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8A7DCF" w:rsidRDefault="008A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A7DCF" w:rsidRDefault="00BB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D376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8026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7802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7C4CC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C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376ED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</w:p>
    <w:p w:rsidR="008A7DCF" w:rsidRDefault="008A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29" w:rsidRPr="00DE6929" w:rsidRDefault="00DE6929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прогнозе социально-экономического развития </w:t>
      </w:r>
    </w:p>
    <w:p w:rsidR="00DE6929" w:rsidRPr="00DE6929" w:rsidRDefault="00DE6929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DE6929" w:rsidRPr="00DE6929" w:rsidRDefault="00DE6929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33CDF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и плановый период 2024 и 2025</w:t>
      </w: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</w:p>
    <w:p w:rsidR="00DE6929" w:rsidRDefault="00DE6929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CC" w:rsidRPr="00DE6929" w:rsidRDefault="00A83FCC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31" w:rsidRDefault="00DE6929" w:rsidP="00A8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ст.173 Бюджетног</w:t>
      </w:r>
      <w:r w:rsidR="00A83F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РФ, Законом Новосибир</w:t>
      </w: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от 18.12.2015 № 24-ОЗ «О планировании социально-экономического развития Новосибирской области», «Положением о бюджетном процессе города Тогучина Тогучинского района Новосибирской области» от 26.05.2017 № </w:t>
      </w:r>
      <w:r w:rsidR="00106B31" w:rsidRPr="00106B31">
        <w:rPr>
          <w:rFonts w:ascii="Times New Roman" w:eastAsia="Times New Roman" w:hAnsi="Times New Roman" w:cs="Times New Roman"/>
          <w:sz w:val="28"/>
          <w:szCs w:val="28"/>
          <w:lang w:eastAsia="ru-RU"/>
        </w:rPr>
        <w:t>65 администрация города Тогучина Тогучинского района Новосибирской области</w:t>
      </w:r>
    </w:p>
    <w:p w:rsidR="00A83FCC" w:rsidRDefault="00A83FCC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29" w:rsidRDefault="00DE6929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83FCC" w:rsidRPr="00DE6929" w:rsidRDefault="00A83FCC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29" w:rsidRPr="00627AA9" w:rsidRDefault="00DE6929" w:rsidP="00A83FCC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прилагаемый прогноз социально-экономического развития </w:t>
      </w:r>
      <w:r w:rsidR="0062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</w:t>
      </w: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</w:t>
      </w:r>
      <w:r w:rsidR="00D15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2024</w:t>
      </w:r>
      <w:r w:rsidR="0062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15C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5C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годов, </w:t>
      </w:r>
      <w:r w:rsidR="00627AA9" w:rsidRPr="0062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627AA9" w:rsidRPr="00627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627AA9" w:rsidRPr="0062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DE6929" w:rsidRPr="00627AA9" w:rsidRDefault="00DE6929" w:rsidP="00A83FCC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организационно-контрольного отдела (</w:t>
      </w:r>
      <w:r w:rsidR="00D33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Коробцовой С.В.</w:t>
      </w: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постановление на официальном сайте администрации города Тогучина Тогучинского района Новосибирской области.</w:t>
      </w:r>
    </w:p>
    <w:p w:rsidR="00DE6929" w:rsidRDefault="00DE6929" w:rsidP="00A83FCC">
      <w:p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3F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</w:t>
      </w:r>
      <w:r w:rsidR="00A8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и налоговой политике города Т</w:t>
      </w: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огучина Тогучинского района Новос</w:t>
      </w:r>
      <w:r w:rsidR="00627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Герасимову О.В</w:t>
      </w:r>
    </w:p>
    <w:p w:rsidR="00DE6929" w:rsidRDefault="00DE6929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CC" w:rsidRDefault="00A83FCC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CC" w:rsidRPr="00DE6929" w:rsidRDefault="00A83FCC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E6929" w:rsidRPr="00DE6929" w:rsidRDefault="00DE6929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33C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</w:t>
      </w:r>
    </w:p>
    <w:p w:rsidR="00DE6929" w:rsidRPr="00DE6929" w:rsidRDefault="00DE6929" w:rsidP="00D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8A7DCF" w:rsidRDefault="00DE6929" w:rsidP="0062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</w:t>
      </w:r>
      <w:r w:rsidR="00627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33CD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 w:rsidR="00A8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Борутенко</w:t>
      </w:r>
    </w:p>
    <w:sectPr w:rsidR="008A7DCF" w:rsidSect="00A83F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FreeSan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FreeSan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FreeSan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FreeSan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FreeSan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FreeSan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FreeSan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FreeSan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FreeSans"/>
      </w:rPr>
    </w:lvl>
  </w:abstractNum>
  <w:abstractNum w:abstractNumId="1" w15:restartNumberingAfterBreak="0">
    <w:nsid w:val="24E94665"/>
    <w:multiLevelType w:val="hybridMultilevel"/>
    <w:tmpl w:val="C3A64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6A076FA"/>
    <w:multiLevelType w:val="multilevel"/>
    <w:tmpl w:val="54D04B6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3" w15:restartNumberingAfterBreak="0">
    <w:nsid w:val="2AB9409A"/>
    <w:multiLevelType w:val="hybridMultilevel"/>
    <w:tmpl w:val="41C0C082"/>
    <w:lvl w:ilvl="0" w:tplc="A32C71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7263A9A"/>
    <w:multiLevelType w:val="hybridMultilevel"/>
    <w:tmpl w:val="D19E2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01B8F"/>
    <w:multiLevelType w:val="hybridMultilevel"/>
    <w:tmpl w:val="6CDC994A"/>
    <w:lvl w:ilvl="0" w:tplc="81D429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0D28EB"/>
    <w:multiLevelType w:val="hybridMultilevel"/>
    <w:tmpl w:val="98B62A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CF"/>
    <w:rsid w:val="00106B31"/>
    <w:rsid w:val="00237D30"/>
    <w:rsid w:val="00337A1D"/>
    <w:rsid w:val="00344E8A"/>
    <w:rsid w:val="003467F9"/>
    <w:rsid w:val="0049124C"/>
    <w:rsid w:val="005708D8"/>
    <w:rsid w:val="00627AA9"/>
    <w:rsid w:val="006B5CA4"/>
    <w:rsid w:val="007073F5"/>
    <w:rsid w:val="0078026F"/>
    <w:rsid w:val="007C4CCC"/>
    <w:rsid w:val="0085016B"/>
    <w:rsid w:val="008A7DCF"/>
    <w:rsid w:val="00977360"/>
    <w:rsid w:val="00A83FCC"/>
    <w:rsid w:val="00B8672F"/>
    <w:rsid w:val="00BB64FB"/>
    <w:rsid w:val="00C84677"/>
    <w:rsid w:val="00D15C01"/>
    <w:rsid w:val="00D33CDF"/>
    <w:rsid w:val="00D376ED"/>
    <w:rsid w:val="00D824B1"/>
    <w:rsid w:val="00D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7CC31-339E-4760-ABF8-9E8AE0AE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7D50-DEFA-4D6D-BCA4-E614648E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IRyadinena</dc:creator>
  <cp:lastModifiedBy>User</cp:lastModifiedBy>
  <cp:revision>11</cp:revision>
  <cp:lastPrinted>2023-12-04T08:35:00Z</cp:lastPrinted>
  <dcterms:created xsi:type="dcterms:W3CDTF">2021-11-08T04:09:00Z</dcterms:created>
  <dcterms:modified xsi:type="dcterms:W3CDTF">2023-12-04T08:48:00Z</dcterms:modified>
</cp:coreProperties>
</file>