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D71120" w:rsidP="00B11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Проекты и информационные материалы к ним</w:t>
      </w:r>
      <w:r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подлежащих рассмотрению на общественных обсуждениях</w:t>
      </w:r>
      <w:r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71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 10.03.2023 г. по 27.03.2023 г.</w:t>
      </w:r>
    </w:p>
    <w:p w:rsidR="00D71120" w:rsidRPr="00D71120" w:rsidRDefault="00D71120" w:rsidP="00B113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C08" w:rsidRPr="00876C08" w:rsidRDefault="008875EF" w:rsidP="00B113C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 w:rsidR="00876C08">
        <w:rPr>
          <w:rFonts w:ascii="Times New Roman" w:hAnsi="Times New Roman"/>
          <w:b/>
          <w:sz w:val="28"/>
          <w:szCs w:val="28"/>
        </w:rPr>
        <w:t>:</w:t>
      </w:r>
    </w:p>
    <w:p w:rsidR="00876C08" w:rsidRDefault="00C2432F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/>
          <w:sz w:val="28"/>
          <w:szCs w:val="28"/>
          <w:u w:val="single"/>
        </w:rPr>
        <w:t>адрес: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875EF" w:rsidRPr="008875EF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8875EF" w:rsidRPr="008875EF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8875EF" w:rsidRPr="008875EF">
        <w:rPr>
          <w:rFonts w:ascii="Times New Roman" w:hAnsi="Times New Roman" w:cs="Times New Roman"/>
          <w:sz w:val="28"/>
          <w:szCs w:val="28"/>
        </w:rPr>
        <w:t xml:space="preserve"> район, г. Тогучин, ул. </w:t>
      </w:r>
      <w:proofErr w:type="spellStart"/>
      <w:r w:rsidR="008875EF" w:rsidRPr="008875EF">
        <w:rPr>
          <w:rFonts w:ascii="Times New Roman" w:hAnsi="Times New Roman" w:cs="Times New Roman"/>
          <w:sz w:val="28"/>
          <w:szCs w:val="28"/>
        </w:rPr>
        <w:t>Земнухова</w:t>
      </w:r>
      <w:proofErr w:type="spellEnd"/>
      <w:r w:rsidR="008875EF" w:rsidRPr="008875EF">
        <w:rPr>
          <w:rFonts w:ascii="Times New Roman" w:hAnsi="Times New Roman" w:cs="Times New Roman"/>
          <w:sz w:val="28"/>
          <w:szCs w:val="28"/>
        </w:rPr>
        <w:t>, д. 1Б</w:t>
      </w:r>
      <w:r w:rsidR="00876C08">
        <w:rPr>
          <w:rFonts w:ascii="Times New Roman" w:hAnsi="Times New Roman" w:cs="Times New Roman"/>
          <w:sz w:val="28"/>
          <w:szCs w:val="28"/>
        </w:rPr>
        <w:t>;</w:t>
      </w:r>
      <w:r w:rsidR="008875EF" w:rsidRPr="00887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C08" w:rsidRDefault="008875EF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кадастровы</w:t>
      </w:r>
      <w:r w:rsidR="00876C08" w:rsidRPr="00B113C8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B113C8">
        <w:rPr>
          <w:rFonts w:ascii="Times New Roman" w:hAnsi="Times New Roman" w:cs="Times New Roman"/>
          <w:sz w:val="28"/>
          <w:szCs w:val="28"/>
          <w:u w:val="single"/>
        </w:rPr>
        <w:t xml:space="preserve"> номер</w:t>
      </w:r>
      <w:r w:rsidR="00876C08" w:rsidRPr="00B113C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875EF">
        <w:rPr>
          <w:rFonts w:ascii="Times New Roman" w:hAnsi="Times New Roman" w:cs="Times New Roman"/>
          <w:sz w:val="28"/>
          <w:szCs w:val="28"/>
        </w:rPr>
        <w:t xml:space="preserve"> 54:24:010122:357</w:t>
      </w:r>
      <w:r w:rsidR="00876C08">
        <w:rPr>
          <w:rFonts w:ascii="Times New Roman" w:hAnsi="Times New Roman" w:cs="Times New Roman"/>
          <w:sz w:val="28"/>
          <w:szCs w:val="28"/>
        </w:rPr>
        <w:t>;</w:t>
      </w:r>
    </w:p>
    <w:p w:rsidR="008875EF" w:rsidRDefault="008875EF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вид разрешенного использования:</w:t>
      </w:r>
      <w:r w:rsidRPr="008875EF">
        <w:rPr>
          <w:rFonts w:ascii="Times New Roman" w:hAnsi="Times New Roman" w:cs="Times New Roman"/>
          <w:sz w:val="28"/>
          <w:szCs w:val="28"/>
        </w:rPr>
        <w:t xml:space="preserve"> «Для индивидуа</w:t>
      </w:r>
      <w:r w:rsidR="00876C08">
        <w:rPr>
          <w:rFonts w:ascii="Times New Roman" w:hAnsi="Times New Roman" w:cs="Times New Roman"/>
          <w:sz w:val="28"/>
          <w:szCs w:val="28"/>
        </w:rPr>
        <w:t>льного жилищного строительства»;</w:t>
      </w:r>
    </w:p>
    <w:p w:rsidR="00876C08" w:rsidRPr="008875EF" w:rsidRDefault="00876C08" w:rsidP="00B113C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hAnsi="Times New Roman" w:cs="Times New Roman"/>
          <w:sz w:val="28"/>
          <w:szCs w:val="28"/>
        </w:rPr>
        <w:t xml:space="preserve"> 770 кв. м.</w:t>
      </w:r>
    </w:p>
    <w:p w:rsidR="008875EF" w:rsidRDefault="008875EF" w:rsidP="00B113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Pr="00821F35">
        <w:rPr>
          <w:rFonts w:ascii="Times New Roman" w:hAnsi="Times New Roman"/>
          <w:sz w:val="28"/>
          <w:szCs w:val="28"/>
        </w:rPr>
        <w:t>предоставление разрешения на отклонение от предельных параме</w:t>
      </w:r>
      <w:r w:rsidR="00933DA9">
        <w:rPr>
          <w:rFonts w:ascii="Times New Roman" w:hAnsi="Times New Roman"/>
          <w:sz w:val="28"/>
          <w:szCs w:val="28"/>
        </w:rPr>
        <w:t>тров разрешенного строительства</w:t>
      </w:r>
      <w:r w:rsidRPr="00821F35">
        <w:rPr>
          <w:rFonts w:ascii="Times New Roman" w:hAnsi="Times New Roman"/>
          <w:sz w:val="28"/>
          <w:szCs w:val="28"/>
        </w:rPr>
        <w:t xml:space="preserve"> в части уменьшения минимального отступа от границ земельн</w:t>
      </w:r>
      <w:r w:rsidR="00C2432F">
        <w:rPr>
          <w:rFonts w:ascii="Times New Roman" w:hAnsi="Times New Roman"/>
          <w:sz w:val="28"/>
          <w:szCs w:val="28"/>
        </w:rPr>
        <w:t>ых</w:t>
      </w:r>
      <w:r w:rsidRPr="00821F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участк</w:t>
      </w:r>
      <w:r w:rsidR="00C2432F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2C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3</w:t>
      </w:r>
      <w:r w:rsidR="00C2432F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метров до </w:t>
      </w:r>
      <w:r w:rsidR="00C2432F">
        <w:rPr>
          <w:rFonts w:ascii="Times New Roman" w:hAnsi="Times New Roman"/>
          <w:sz w:val="28"/>
          <w:szCs w:val="28"/>
        </w:rPr>
        <w:t>2.62 метра</w:t>
      </w:r>
      <w:r>
        <w:rPr>
          <w:rFonts w:ascii="Times New Roman" w:hAnsi="Times New Roman"/>
          <w:sz w:val="28"/>
          <w:szCs w:val="28"/>
        </w:rPr>
        <w:t xml:space="preserve"> со стороны </w:t>
      </w:r>
      <w:r w:rsidR="00C2432F">
        <w:rPr>
          <w:rFonts w:ascii="Times New Roman" w:hAnsi="Times New Roman"/>
          <w:sz w:val="28"/>
          <w:szCs w:val="28"/>
        </w:rPr>
        <w:t xml:space="preserve">земельного участка с </w:t>
      </w:r>
      <w:r w:rsidR="00C2432F" w:rsidRPr="00F6538A">
        <w:rPr>
          <w:rFonts w:ascii="Times New Roman" w:hAnsi="Times New Roman" w:cs="Times New Roman"/>
          <w:sz w:val="28"/>
          <w:szCs w:val="28"/>
        </w:rPr>
        <w:t xml:space="preserve">кадастровым номером </w:t>
      </w:r>
      <w:r w:rsidR="00F6538A" w:rsidRPr="00F653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54:24:010122:62 (</w:t>
      </w:r>
      <w:r w:rsidR="00F6538A" w:rsidRPr="00F6538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F6538A" w:rsidRPr="00F6538A">
        <w:rPr>
          <w:rFonts w:ascii="Times New Roman" w:hAnsi="Times New Roman" w:cs="Times New Roman"/>
          <w:sz w:val="28"/>
          <w:szCs w:val="28"/>
        </w:rPr>
        <w:t>Земнухова</w:t>
      </w:r>
      <w:proofErr w:type="spellEnd"/>
      <w:r w:rsidR="00F6538A" w:rsidRPr="00F6538A">
        <w:rPr>
          <w:rFonts w:ascii="Times New Roman" w:hAnsi="Times New Roman" w:cs="Times New Roman"/>
          <w:sz w:val="28"/>
          <w:szCs w:val="28"/>
        </w:rPr>
        <w:t>, д. 1-А)</w:t>
      </w:r>
      <w:r w:rsidR="00F6538A" w:rsidRPr="00F653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2432F" w:rsidRPr="00F6538A">
        <w:rPr>
          <w:rFonts w:ascii="Times New Roman" w:hAnsi="Times New Roman" w:cs="Times New Roman"/>
          <w:sz w:val="28"/>
          <w:szCs w:val="28"/>
        </w:rPr>
        <w:t xml:space="preserve">и до 2.40 метра со стороны земельного участка с кадастровым номером </w:t>
      </w:r>
      <w:r w:rsidR="00F6538A" w:rsidRPr="00F653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54:24:010122:116 (</w:t>
      </w:r>
      <w:r w:rsidR="00F6538A" w:rsidRPr="00F6538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F6538A" w:rsidRPr="00F6538A">
        <w:rPr>
          <w:rFonts w:ascii="Times New Roman" w:hAnsi="Times New Roman" w:cs="Times New Roman"/>
          <w:sz w:val="28"/>
          <w:szCs w:val="28"/>
        </w:rPr>
        <w:t>Земнухова</w:t>
      </w:r>
      <w:proofErr w:type="spellEnd"/>
      <w:r w:rsidR="00F6538A" w:rsidRPr="00F6538A">
        <w:rPr>
          <w:rFonts w:ascii="Times New Roman" w:hAnsi="Times New Roman" w:cs="Times New Roman"/>
          <w:sz w:val="28"/>
          <w:szCs w:val="28"/>
        </w:rPr>
        <w:t>, д. 1)</w:t>
      </w:r>
      <w:r w:rsidR="00C2432F" w:rsidRPr="00F6538A">
        <w:rPr>
          <w:rFonts w:ascii="Times New Roman" w:hAnsi="Times New Roman" w:cs="Times New Roman"/>
          <w:sz w:val="28"/>
          <w:szCs w:val="28"/>
        </w:rPr>
        <w:t>.</w:t>
      </w:r>
    </w:p>
    <w:p w:rsidR="008875EF" w:rsidRDefault="008875EF" w:rsidP="00B113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строительство </w:t>
      </w:r>
      <w:r w:rsidR="00C2432F">
        <w:rPr>
          <w:rFonts w:ascii="Times New Roman" w:hAnsi="Times New Roman"/>
          <w:sz w:val="28"/>
          <w:szCs w:val="28"/>
        </w:rPr>
        <w:t>индивидуального жилого дома.</w:t>
      </w:r>
    </w:p>
    <w:p w:rsidR="00F6538A" w:rsidRPr="00F02909" w:rsidRDefault="00F6538A" w:rsidP="00B113C8">
      <w:pPr>
        <w:spacing w:before="120"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</w:t>
      </w:r>
      <w:r w:rsidR="003157DD" w:rsidRPr="00F02909">
        <w:rPr>
          <w:rFonts w:ascii="Times New Roman" w:hAnsi="Times New Roman"/>
          <w:b/>
          <w:sz w:val="28"/>
          <w:szCs w:val="28"/>
        </w:rPr>
        <w:t xml:space="preserve"> расположения </w:t>
      </w:r>
      <w:r w:rsidR="00F02909" w:rsidRPr="00F02909">
        <w:rPr>
          <w:rFonts w:ascii="Times New Roman" w:hAnsi="Times New Roman"/>
          <w:b/>
          <w:sz w:val="28"/>
          <w:szCs w:val="28"/>
        </w:rPr>
        <w:t>объекта</w:t>
      </w:r>
      <w:r w:rsidR="003157DD" w:rsidRPr="00F02909">
        <w:rPr>
          <w:rFonts w:ascii="Times New Roman" w:hAnsi="Times New Roman"/>
          <w:b/>
          <w:sz w:val="28"/>
          <w:szCs w:val="28"/>
        </w:rPr>
        <w:t xml:space="preserve"> на земельном участке</w:t>
      </w:r>
      <w:r w:rsidR="00F02909"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97"/>
      </w:tblGrid>
      <w:tr w:rsidR="00EB7DA5" w:rsidTr="008875EF">
        <w:trPr>
          <w:trHeight w:val="8033"/>
        </w:trPr>
        <w:tc>
          <w:tcPr>
            <w:tcW w:w="9345" w:type="dxa"/>
          </w:tcPr>
          <w:p w:rsidR="00EB7DA5" w:rsidRDefault="005B5559" w:rsidP="00B113C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object w:dxaOrig="9030" w:dyaOrig="7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8.9pt;height:417.75pt" o:ole="">
                  <v:imagedata r:id="rId5" o:title=""/>
                </v:shape>
                <o:OLEObject Type="Embed" ProgID="PBrush" ShapeID="_x0000_i1025" DrawAspect="Content" ObjectID="_1742128775" r:id="rId6"/>
              </w:object>
            </w:r>
          </w:p>
        </w:tc>
      </w:tr>
    </w:tbl>
    <w:p w:rsidR="009F46D9" w:rsidRDefault="009F46D9" w:rsidP="00B113C8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F46D9" w:rsidRDefault="009F46D9" w:rsidP="00B113C8">
      <w:pPr>
        <w:rPr>
          <w:b/>
        </w:rPr>
      </w:pPr>
    </w:p>
    <w:p w:rsidR="00B113C8" w:rsidRPr="00B113C8" w:rsidRDefault="00876C08" w:rsidP="00933DA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C08">
        <w:rPr>
          <w:rFonts w:ascii="Times New Roman" w:hAnsi="Times New Roman"/>
          <w:b/>
          <w:sz w:val="28"/>
          <w:szCs w:val="28"/>
        </w:rPr>
        <w:lastRenderedPageBreak/>
        <w:t xml:space="preserve">Земельный участок: </w:t>
      </w:r>
    </w:p>
    <w:p w:rsidR="00B113C8" w:rsidRPr="00B113C8" w:rsidRDefault="00B113C8" w:rsidP="00933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/>
          <w:sz w:val="28"/>
          <w:szCs w:val="28"/>
          <w:u w:val="single"/>
        </w:rPr>
        <w:t>адрес:</w:t>
      </w:r>
      <w:r w:rsidRPr="00B113C8">
        <w:rPr>
          <w:rFonts w:ascii="Times New Roman" w:hAnsi="Times New Roman"/>
          <w:b/>
          <w:sz w:val="28"/>
          <w:szCs w:val="28"/>
        </w:rPr>
        <w:t xml:space="preserve"> </w:t>
      </w:r>
      <w:r w:rsidRPr="00790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Новосибирская область, </w:t>
      </w:r>
      <w:proofErr w:type="spellStart"/>
      <w:r w:rsidRPr="00790D25">
        <w:rPr>
          <w:rFonts w:ascii="Times New Roman" w:hAnsi="Times New Roman" w:cs="Times New Roman"/>
          <w:color w:val="000000" w:themeColor="text1"/>
          <w:sz w:val="28"/>
          <w:szCs w:val="28"/>
        </w:rPr>
        <w:t>Тогучинский</w:t>
      </w:r>
      <w:proofErr w:type="spellEnd"/>
      <w:r w:rsidRPr="00790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район, г. Тогучин, ул. Бригадная, д. 5</w:t>
      </w:r>
      <w:r w:rsidRPr="00B113C8">
        <w:rPr>
          <w:rFonts w:ascii="Times New Roman" w:hAnsi="Times New Roman" w:cs="Times New Roman"/>
          <w:sz w:val="28"/>
          <w:szCs w:val="28"/>
        </w:rPr>
        <w:t>;</w:t>
      </w:r>
    </w:p>
    <w:p w:rsidR="00B113C8" w:rsidRPr="00B113C8" w:rsidRDefault="00B113C8" w:rsidP="00933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вид разрешенного использования:</w:t>
      </w:r>
      <w:r w:rsidRPr="00B113C8">
        <w:rPr>
          <w:rFonts w:ascii="Times New Roman" w:hAnsi="Times New Roman" w:cs="Times New Roman"/>
          <w:sz w:val="28"/>
          <w:szCs w:val="28"/>
        </w:rPr>
        <w:t xml:space="preserve"> «</w:t>
      </w:r>
      <w:r w:rsidRPr="00790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Малоэтажная многоквартирная жилая застройка</w:t>
      </w:r>
      <w:r w:rsidRPr="00B113C8">
        <w:rPr>
          <w:rFonts w:ascii="Times New Roman" w:hAnsi="Times New Roman" w:cs="Times New Roman"/>
          <w:sz w:val="28"/>
          <w:szCs w:val="28"/>
        </w:rPr>
        <w:t>»;</w:t>
      </w:r>
    </w:p>
    <w:p w:rsidR="00B113C8" w:rsidRPr="00B113C8" w:rsidRDefault="00B113C8" w:rsidP="00933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11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1900</w:t>
      </w:r>
      <w:r w:rsidRPr="00B113C8">
        <w:rPr>
          <w:rFonts w:ascii="Times New Roman" w:hAnsi="Times New Roman" w:cs="Times New Roman"/>
          <w:sz w:val="28"/>
          <w:szCs w:val="28"/>
        </w:rPr>
        <w:t xml:space="preserve"> кв.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C08" w:rsidRDefault="00876C08" w:rsidP="00933D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Pr="00821F35">
        <w:rPr>
          <w:rFonts w:ascii="Times New Roman" w:hAnsi="Times New Roman"/>
          <w:sz w:val="28"/>
          <w:szCs w:val="28"/>
        </w:rPr>
        <w:t>предоставление разрешения на отклонение от предельных параме</w:t>
      </w:r>
      <w:r w:rsidR="00933DA9">
        <w:rPr>
          <w:rFonts w:ascii="Times New Roman" w:hAnsi="Times New Roman"/>
          <w:sz w:val="28"/>
          <w:szCs w:val="28"/>
        </w:rPr>
        <w:t xml:space="preserve">тров разрешенного </w:t>
      </w:r>
      <w:r w:rsidR="00933DA9" w:rsidRPr="007034C0">
        <w:rPr>
          <w:rFonts w:ascii="Times New Roman" w:hAnsi="Times New Roman"/>
          <w:sz w:val="28"/>
          <w:szCs w:val="28"/>
        </w:rPr>
        <w:t>строительства</w:t>
      </w:r>
      <w:r w:rsidRPr="007034C0">
        <w:rPr>
          <w:rFonts w:ascii="Times New Roman" w:hAnsi="Times New Roman"/>
          <w:sz w:val="28"/>
          <w:szCs w:val="28"/>
        </w:rPr>
        <w:t xml:space="preserve"> в части </w:t>
      </w:r>
      <w:r w:rsidR="00B113C8" w:rsidRPr="007034C0">
        <w:rPr>
          <w:rFonts w:ascii="Times New Roman" w:hAnsi="Times New Roman" w:cs="Times New Roman"/>
          <w:sz w:val="28"/>
          <w:szCs w:val="28"/>
        </w:rPr>
        <w:t xml:space="preserve">уменьшения процента застройки </w:t>
      </w:r>
      <w:r w:rsidR="00933DA9" w:rsidRPr="007034C0">
        <w:rPr>
          <w:rFonts w:ascii="Times New Roman" w:hAnsi="Times New Roman" w:cs="Times New Roman"/>
          <w:sz w:val="28"/>
          <w:szCs w:val="28"/>
        </w:rPr>
        <w:t>с</w:t>
      </w:r>
      <w:r w:rsidR="007034C0" w:rsidRPr="007034C0">
        <w:rPr>
          <w:rFonts w:ascii="Times New Roman" w:hAnsi="Times New Roman" w:cs="Times New Roman"/>
          <w:sz w:val="28"/>
          <w:szCs w:val="28"/>
        </w:rPr>
        <w:t xml:space="preserve"> минимально разрешенных</w:t>
      </w:r>
      <w:r w:rsidR="00933DA9" w:rsidRPr="007034C0">
        <w:rPr>
          <w:rFonts w:ascii="Times New Roman" w:hAnsi="Times New Roman" w:cs="Times New Roman"/>
          <w:sz w:val="28"/>
          <w:szCs w:val="28"/>
        </w:rPr>
        <w:t xml:space="preserve"> 20</w:t>
      </w:r>
      <w:r w:rsidR="007034C0" w:rsidRPr="007034C0">
        <w:rPr>
          <w:rFonts w:ascii="Times New Roman" w:hAnsi="Times New Roman" w:cs="Times New Roman"/>
          <w:sz w:val="28"/>
          <w:szCs w:val="28"/>
        </w:rPr>
        <w:t>% до</w:t>
      </w:r>
      <w:r w:rsidR="00B113C8" w:rsidRPr="007034C0">
        <w:rPr>
          <w:rFonts w:ascii="Times New Roman" w:hAnsi="Times New Roman" w:cs="Times New Roman"/>
          <w:sz w:val="28"/>
          <w:szCs w:val="28"/>
        </w:rPr>
        <w:t xml:space="preserve"> </w:t>
      </w:r>
      <w:r w:rsidR="00056AE2">
        <w:rPr>
          <w:rFonts w:ascii="Times New Roman" w:hAnsi="Times New Roman" w:cs="Times New Roman"/>
          <w:sz w:val="28"/>
          <w:szCs w:val="28"/>
        </w:rPr>
        <w:t>16</w:t>
      </w:r>
      <w:bookmarkStart w:id="0" w:name="_GoBack"/>
      <w:bookmarkEnd w:id="0"/>
      <w:r w:rsidR="00933DA9" w:rsidRPr="007034C0">
        <w:rPr>
          <w:rFonts w:ascii="Times New Roman" w:hAnsi="Times New Roman" w:cs="Times New Roman"/>
          <w:sz w:val="28"/>
          <w:szCs w:val="28"/>
        </w:rPr>
        <w:t>%.</w:t>
      </w:r>
    </w:p>
    <w:p w:rsidR="00876C08" w:rsidRDefault="00876C08" w:rsidP="00933D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строительство</w:t>
      </w:r>
      <w:r w:rsidR="00933DA9">
        <w:rPr>
          <w:rFonts w:ascii="Times New Roman" w:hAnsi="Times New Roman"/>
          <w:sz w:val="28"/>
          <w:szCs w:val="28"/>
        </w:rPr>
        <w:t xml:space="preserve"> многоквартирного</w:t>
      </w:r>
      <w:r>
        <w:rPr>
          <w:rFonts w:ascii="Times New Roman" w:hAnsi="Times New Roman"/>
          <w:sz w:val="28"/>
          <w:szCs w:val="28"/>
        </w:rPr>
        <w:t xml:space="preserve"> жилого дома.</w:t>
      </w:r>
    </w:p>
    <w:p w:rsidR="00876C08" w:rsidRPr="00F02909" w:rsidRDefault="00876C08" w:rsidP="00933DA9">
      <w:pPr>
        <w:spacing w:before="120"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 xml:space="preserve">Схема </w:t>
      </w:r>
      <w:r w:rsidR="008C5113">
        <w:rPr>
          <w:rFonts w:ascii="Times New Roman" w:hAnsi="Times New Roman"/>
          <w:b/>
          <w:sz w:val="28"/>
          <w:szCs w:val="28"/>
        </w:rPr>
        <w:t>планировочной организации земельного участка</w:t>
      </w:r>
      <w:r w:rsidRPr="00F02909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10096" w:type="dxa"/>
        <w:tblInd w:w="-5" w:type="dxa"/>
        <w:tblLook w:val="04A0" w:firstRow="1" w:lastRow="0" w:firstColumn="1" w:lastColumn="0" w:noHBand="0" w:noVBand="1"/>
      </w:tblPr>
      <w:tblGrid>
        <w:gridCol w:w="10096"/>
      </w:tblGrid>
      <w:tr w:rsidR="00EB7DA5" w:rsidTr="00ED6486">
        <w:trPr>
          <w:trHeight w:val="8868"/>
        </w:trPr>
        <w:tc>
          <w:tcPr>
            <w:tcW w:w="10096" w:type="dxa"/>
          </w:tcPr>
          <w:p w:rsidR="00EB7DA5" w:rsidRDefault="008C5113" w:rsidP="00933DA9">
            <w:pPr>
              <w:pStyle w:val="a3"/>
              <w:ind w:left="0"/>
              <w:jc w:val="both"/>
            </w:pPr>
            <w:r>
              <w:object w:dxaOrig="11085" w:dyaOrig="8475">
                <v:shape id="_x0000_i1026" type="#_x0000_t75" style="width:478.05pt;height:366.7pt" o:ole="">
                  <v:imagedata r:id="rId7" o:title=""/>
                </v:shape>
                <o:OLEObject Type="Embed" ProgID="PBrush" ShapeID="_x0000_i1026" DrawAspect="Content" ObjectID="_1742128776" r:id="rId8"/>
              </w:object>
            </w:r>
            <w:r w:rsidR="00CC425F">
              <w:t xml:space="preserve"> </w:t>
            </w:r>
          </w:p>
          <w:p w:rsidR="008C5113" w:rsidRDefault="00056AE2" w:rsidP="00933DA9">
            <w:pPr>
              <w:pStyle w:val="a3"/>
              <w:ind w:left="-108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object w:dxaOrig="9330" w:dyaOrig="5250">
                <v:shape id="_x0000_i1027" type="#_x0000_t75" style="width:378.4pt;height:213.5pt" o:ole="">
                  <v:imagedata r:id="rId9" o:title=""/>
                </v:shape>
                <o:OLEObject Type="Embed" ProgID="PBrush" ShapeID="_x0000_i1027" DrawAspect="Content" ObjectID="_1742128777" r:id="rId10"/>
              </w:object>
            </w:r>
          </w:p>
        </w:tc>
      </w:tr>
    </w:tbl>
    <w:p w:rsidR="00ED6486" w:rsidRDefault="00ED6486" w:rsidP="00ED6486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486" w:rsidRPr="00876C08" w:rsidRDefault="00ED6486" w:rsidP="00ED648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D6486" w:rsidRDefault="00ED6486" w:rsidP="00ED64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/>
          <w:sz w:val="28"/>
          <w:szCs w:val="28"/>
          <w:u w:val="single"/>
        </w:rPr>
        <w:t>адрес: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75EF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8875EF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8875EF">
        <w:rPr>
          <w:rFonts w:ascii="Times New Roman" w:hAnsi="Times New Roman" w:cs="Times New Roman"/>
          <w:sz w:val="28"/>
          <w:szCs w:val="28"/>
        </w:rPr>
        <w:t xml:space="preserve"> район, г. Тогучин, ул. </w:t>
      </w:r>
      <w:r>
        <w:rPr>
          <w:rFonts w:ascii="Times New Roman" w:hAnsi="Times New Roman" w:cs="Times New Roman"/>
          <w:sz w:val="28"/>
          <w:szCs w:val="28"/>
        </w:rPr>
        <w:t>Бригадная</w:t>
      </w:r>
      <w:r w:rsidRPr="008875EF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875E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87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486" w:rsidRDefault="00ED6486" w:rsidP="00ED64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кадастровый номер: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D6486">
        <w:rPr>
          <w:rFonts w:ascii="Times New Roman" w:hAnsi="Times New Roman" w:cs="Times New Roman"/>
          <w:sz w:val="28"/>
          <w:szCs w:val="28"/>
          <w:u w:val="single"/>
        </w:rPr>
        <w:t>54:24:010254:584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6486" w:rsidRDefault="00ED6486" w:rsidP="00ED64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вид разрешенного использования:</w:t>
      </w:r>
      <w:r w:rsidRPr="008875EF">
        <w:rPr>
          <w:rFonts w:ascii="Times New Roman" w:hAnsi="Times New Roman" w:cs="Times New Roman"/>
          <w:sz w:val="28"/>
          <w:szCs w:val="28"/>
        </w:rPr>
        <w:t xml:space="preserve"> «</w:t>
      </w:r>
      <w:r w:rsidRPr="00890D6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Обслуживание жилой застройки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D6486" w:rsidRPr="008875EF" w:rsidRDefault="00ED6486" w:rsidP="00ED64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3C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hAnsi="Times New Roman" w:cs="Times New Roman"/>
          <w:sz w:val="28"/>
          <w:szCs w:val="28"/>
        </w:rPr>
        <w:t xml:space="preserve"> 1433 кв. м.</w:t>
      </w:r>
    </w:p>
    <w:p w:rsidR="00ED6486" w:rsidRDefault="00ED6486" w:rsidP="00ED64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Pr="00821F35">
        <w:rPr>
          <w:rFonts w:ascii="Times New Roman" w:hAnsi="Times New Roman"/>
          <w:sz w:val="28"/>
          <w:szCs w:val="28"/>
        </w:rPr>
        <w:t>предоставление разрешения на отклонение от предельных параме</w:t>
      </w:r>
      <w:r>
        <w:rPr>
          <w:rFonts w:ascii="Times New Roman" w:hAnsi="Times New Roman"/>
          <w:sz w:val="28"/>
          <w:szCs w:val="28"/>
        </w:rPr>
        <w:t>тров разрешенного строительства</w:t>
      </w:r>
      <w:r w:rsidRPr="00821F35">
        <w:rPr>
          <w:rFonts w:ascii="Times New Roman" w:hAnsi="Times New Roman"/>
          <w:sz w:val="28"/>
          <w:szCs w:val="28"/>
        </w:rPr>
        <w:t xml:space="preserve"> в части уменьшения минимального отступа от границ </w:t>
      </w:r>
      <w:r w:rsidRPr="00ED6486">
        <w:rPr>
          <w:rFonts w:ascii="Times New Roman" w:hAnsi="Times New Roman" w:cs="Times New Roman"/>
          <w:sz w:val="28"/>
          <w:szCs w:val="28"/>
        </w:rPr>
        <w:t xml:space="preserve">земельных участков с 3.00 метров до 0.00 метра со стороны земельных участков с кадастровыми номерами: </w:t>
      </w:r>
      <w:hyperlink r:id="rId11" w:tgtFrame="_blank" w:history="1">
        <w:r w:rsidRPr="00ED64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54:24:010254:38</w:t>
        </w:r>
      </w:hyperlink>
      <w:r w:rsidRPr="00ED6486">
        <w:rPr>
          <w:rFonts w:ascii="Times New Roman" w:hAnsi="Times New Roman" w:cs="Times New Roman"/>
          <w:sz w:val="28"/>
          <w:szCs w:val="28"/>
        </w:rPr>
        <w:t xml:space="preserve"> (ул. Вокзальная, д. 25В), </w:t>
      </w:r>
      <w:hyperlink r:id="rId12" w:tgtFrame="_blank" w:history="1">
        <w:r w:rsidRPr="00ED64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54:24:010254:48</w:t>
        </w:r>
      </w:hyperlink>
      <w:r w:rsidRPr="00ED64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Pr="00ED6486">
        <w:rPr>
          <w:rFonts w:ascii="Times New Roman" w:hAnsi="Times New Roman" w:cs="Times New Roman"/>
          <w:sz w:val="28"/>
          <w:szCs w:val="28"/>
        </w:rPr>
        <w:t>ул. Вокзальная, д. 25Г)</w:t>
      </w:r>
      <w:r w:rsidRPr="00ED64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ED6486" w:rsidRDefault="00ED6486" w:rsidP="00ED648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строительство </w:t>
      </w:r>
      <w:r w:rsidR="00233003">
        <w:rPr>
          <w:rFonts w:ascii="Times New Roman" w:hAnsi="Times New Roman"/>
          <w:sz w:val="28"/>
          <w:szCs w:val="28"/>
        </w:rPr>
        <w:t>склада</w:t>
      </w:r>
      <w:r>
        <w:rPr>
          <w:rFonts w:ascii="Times New Roman" w:hAnsi="Times New Roman"/>
          <w:sz w:val="28"/>
          <w:szCs w:val="28"/>
        </w:rPr>
        <w:t>.</w:t>
      </w:r>
    </w:p>
    <w:p w:rsidR="00ED6486" w:rsidRPr="00F02909" w:rsidRDefault="00ED6486" w:rsidP="00ED6486">
      <w:pPr>
        <w:spacing w:before="120" w:after="0"/>
        <w:ind w:firstLine="709"/>
        <w:rPr>
          <w:rFonts w:ascii="Times New Roman" w:hAnsi="Times New Roman"/>
          <w:b/>
          <w:sz w:val="28"/>
          <w:szCs w:val="28"/>
        </w:rPr>
      </w:pPr>
      <w:r w:rsidRPr="00F02909">
        <w:rPr>
          <w:rFonts w:ascii="Times New Roman" w:hAnsi="Times New Roman"/>
          <w:b/>
          <w:sz w:val="28"/>
          <w:szCs w:val="28"/>
        </w:rPr>
        <w:t>Схема расположения объекта на земельном участке: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ED6486" w:rsidTr="00ED6486">
        <w:trPr>
          <w:trHeight w:val="7402"/>
        </w:trPr>
        <w:tc>
          <w:tcPr>
            <w:tcW w:w="9345" w:type="dxa"/>
          </w:tcPr>
          <w:p w:rsidR="00ED6486" w:rsidRDefault="00ED6486" w:rsidP="00B5515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4D8D8" wp14:editId="17EFA585">
                  <wp:extent cx="6430002" cy="4710223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622" cy="471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486" w:rsidRDefault="00ED6486" w:rsidP="00ED6486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EB7DA5" w:rsidRPr="008C5113" w:rsidRDefault="00ED6486" w:rsidP="008C5113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/>
      </w:r>
    </w:p>
    <w:sectPr w:rsidR="00EB7DA5" w:rsidRPr="008C5113" w:rsidSect="008C5113">
      <w:pgSz w:w="11906" w:h="16838"/>
      <w:pgMar w:top="567" w:right="424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2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56AE2"/>
    <w:rsid w:val="001114B3"/>
    <w:rsid w:val="00233003"/>
    <w:rsid w:val="002F35E1"/>
    <w:rsid w:val="003157DD"/>
    <w:rsid w:val="00322A9D"/>
    <w:rsid w:val="003E41D9"/>
    <w:rsid w:val="005B5559"/>
    <w:rsid w:val="00612B09"/>
    <w:rsid w:val="006E5B45"/>
    <w:rsid w:val="007034C0"/>
    <w:rsid w:val="0072731E"/>
    <w:rsid w:val="008459A2"/>
    <w:rsid w:val="00876C08"/>
    <w:rsid w:val="008875EF"/>
    <w:rsid w:val="008C5113"/>
    <w:rsid w:val="00933DA9"/>
    <w:rsid w:val="009F46D9"/>
    <w:rsid w:val="00B113C8"/>
    <w:rsid w:val="00C2432F"/>
    <w:rsid w:val="00CC425F"/>
    <w:rsid w:val="00D71120"/>
    <w:rsid w:val="00D77526"/>
    <w:rsid w:val="00E1687A"/>
    <w:rsid w:val="00EB7DA5"/>
    <w:rsid w:val="00ED6486"/>
    <w:rsid w:val="00EE70FD"/>
    <w:rsid w:val="00F02909"/>
    <w:rsid w:val="00F12A02"/>
    <w:rsid w:val="00F6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3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grp365.org/reestr?egrp=54:24:010254: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egrp365.org/reestr?egrp=54:24:010254:38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2022-04-13T10:10:00Z</dcterms:created>
  <dcterms:modified xsi:type="dcterms:W3CDTF">2023-04-04T08:53:00Z</dcterms:modified>
</cp:coreProperties>
</file>