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C6D" w:rsidRPr="008D55FA" w:rsidRDefault="00E80C6D" w:rsidP="008D55FA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ОБЪЯВЛЕНИЕ</w:t>
      </w:r>
    </w:p>
    <w:p w:rsidR="00E80C6D" w:rsidRPr="008D55FA" w:rsidRDefault="00E80C6D" w:rsidP="00794756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о </w:t>
      </w:r>
      <w:r w:rsidR="008D55FA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794756" w:rsidRPr="00794756">
        <w:rPr>
          <w:rFonts w:ascii="Times New Roman" w:hAnsi="Times New Roman" w:cs="Times New Roman"/>
          <w:sz w:val="28"/>
          <w:szCs w:val="28"/>
        </w:rPr>
        <w:t>субсидий юридическим лицам, индивидуальным предпринимателям – производителям товаров, работ, услуг на реализацию мероприятий в сфере жилищно-коммунального хозяйства города Тогучина Тогучинского района Новосибирской области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Участниками конкурса являются зарегистрированные и осуществляющие деятельность на территории </w:t>
      </w:r>
      <w:r w:rsidR="00794756">
        <w:rPr>
          <w:rFonts w:ascii="Times New Roman" w:hAnsi="Times New Roman" w:cs="Times New Roman"/>
          <w:sz w:val="28"/>
          <w:szCs w:val="28"/>
        </w:rPr>
        <w:t xml:space="preserve">города Тогучина </w:t>
      </w:r>
      <w:r w:rsidRPr="008D55FA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 (далее – Тогучинский район), юридические лица и индивидуальные предприниматели</w:t>
      </w:r>
      <w:r w:rsidR="008D55FA">
        <w:rPr>
          <w:rFonts w:ascii="Times New Roman" w:hAnsi="Times New Roman" w:cs="Times New Roman"/>
          <w:sz w:val="28"/>
          <w:szCs w:val="28"/>
        </w:rPr>
        <w:t>.</w:t>
      </w:r>
    </w:p>
    <w:p w:rsidR="00E80C6D" w:rsidRPr="004D19D7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4D19D7">
        <w:rPr>
          <w:rFonts w:ascii="Times New Roman" w:hAnsi="Times New Roman" w:cs="Times New Roman"/>
          <w:sz w:val="28"/>
          <w:szCs w:val="28"/>
        </w:rPr>
        <w:t xml:space="preserve">1. Срок проведения конкурсного отбора: </w:t>
      </w:r>
    </w:p>
    <w:p w:rsidR="00E80C6D" w:rsidRPr="004D19D7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4D19D7">
        <w:rPr>
          <w:rFonts w:ascii="Times New Roman" w:hAnsi="Times New Roman" w:cs="Times New Roman"/>
          <w:sz w:val="28"/>
          <w:szCs w:val="28"/>
        </w:rPr>
        <w:t xml:space="preserve">Дата начала приёма заявок – </w:t>
      </w:r>
      <w:r w:rsidR="001839DE">
        <w:rPr>
          <w:rFonts w:ascii="Times New Roman" w:hAnsi="Times New Roman" w:cs="Times New Roman"/>
          <w:sz w:val="28"/>
          <w:szCs w:val="28"/>
        </w:rPr>
        <w:t>15.11</w:t>
      </w:r>
      <w:r w:rsidR="00794756">
        <w:rPr>
          <w:rFonts w:ascii="Times New Roman" w:hAnsi="Times New Roman" w:cs="Times New Roman"/>
          <w:sz w:val="28"/>
          <w:szCs w:val="28"/>
        </w:rPr>
        <w:t>.2022</w:t>
      </w:r>
      <w:r w:rsidRPr="004D19D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80C6D" w:rsidRPr="004D19D7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4D19D7">
        <w:rPr>
          <w:rFonts w:ascii="Times New Roman" w:hAnsi="Times New Roman" w:cs="Times New Roman"/>
          <w:sz w:val="28"/>
          <w:szCs w:val="28"/>
        </w:rPr>
        <w:t xml:space="preserve">Дата окончание приёма заявок – </w:t>
      </w:r>
      <w:r w:rsidR="001839DE">
        <w:rPr>
          <w:rFonts w:ascii="Times New Roman" w:hAnsi="Times New Roman" w:cs="Times New Roman"/>
          <w:sz w:val="28"/>
          <w:szCs w:val="28"/>
        </w:rPr>
        <w:t>15.12</w:t>
      </w:r>
      <w:r w:rsidR="00794756">
        <w:rPr>
          <w:rFonts w:ascii="Times New Roman" w:hAnsi="Times New Roman" w:cs="Times New Roman"/>
          <w:sz w:val="28"/>
          <w:szCs w:val="28"/>
        </w:rPr>
        <w:t>.2022</w:t>
      </w:r>
      <w:r w:rsidRPr="004D19D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80C6D" w:rsidRPr="004D19D7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4D19D7">
        <w:rPr>
          <w:rFonts w:ascii="Times New Roman" w:hAnsi="Times New Roman" w:cs="Times New Roman"/>
          <w:sz w:val="28"/>
          <w:szCs w:val="28"/>
        </w:rPr>
        <w:t xml:space="preserve">Время приема: понедельник – четверг с 08:00 до 17:00, </w:t>
      </w:r>
    </w:p>
    <w:p w:rsidR="00E80C6D" w:rsidRPr="004D19D7" w:rsidRDefault="003E7EEA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4D19D7">
        <w:rPr>
          <w:rFonts w:ascii="Times New Roman" w:hAnsi="Times New Roman" w:cs="Times New Roman"/>
          <w:sz w:val="28"/>
          <w:szCs w:val="28"/>
        </w:rPr>
        <w:t xml:space="preserve">  </w:t>
      </w:r>
      <w:r w:rsidR="00E80C6D" w:rsidRPr="004D19D7">
        <w:rPr>
          <w:rFonts w:ascii="Times New Roman" w:hAnsi="Times New Roman" w:cs="Times New Roman"/>
          <w:sz w:val="28"/>
          <w:szCs w:val="28"/>
        </w:rPr>
        <w:t xml:space="preserve"> пятница с 08:00 до 16:00, </w:t>
      </w:r>
    </w:p>
    <w:p w:rsidR="00E80C6D" w:rsidRPr="004D19D7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4D19D7">
        <w:rPr>
          <w:rFonts w:ascii="Times New Roman" w:hAnsi="Times New Roman" w:cs="Times New Roman"/>
          <w:sz w:val="28"/>
          <w:szCs w:val="28"/>
        </w:rPr>
        <w:t xml:space="preserve">   обед с 13:00 до 14:00</w:t>
      </w:r>
    </w:p>
    <w:p w:rsidR="00E80C6D" w:rsidRPr="004D19D7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4D19D7">
        <w:rPr>
          <w:rFonts w:ascii="Times New Roman" w:hAnsi="Times New Roman" w:cs="Times New Roman"/>
          <w:sz w:val="28"/>
          <w:szCs w:val="28"/>
        </w:rPr>
        <w:t xml:space="preserve">место приёма: кабинет № </w:t>
      </w:r>
      <w:r w:rsidR="00794756">
        <w:rPr>
          <w:rFonts w:ascii="Times New Roman" w:hAnsi="Times New Roman" w:cs="Times New Roman"/>
          <w:sz w:val="28"/>
          <w:szCs w:val="28"/>
        </w:rPr>
        <w:t>9</w:t>
      </w:r>
      <w:r w:rsidR="00A63411" w:rsidRPr="004D19D7">
        <w:rPr>
          <w:rFonts w:ascii="Times New Roman" w:hAnsi="Times New Roman" w:cs="Times New Roman"/>
          <w:sz w:val="28"/>
          <w:szCs w:val="28"/>
        </w:rPr>
        <w:t>.</w:t>
      </w:r>
    </w:p>
    <w:p w:rsidR="00E80C6D" w:rsidRPr="004D19D7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4D19D7">
        <w:rPr>
          <w:rFonts w:ascii="Times New Roman" w:hAnsi="Times New Roman" w:cs="Times New Roman"/>
          <w:sz w:val="28"/>
          <w:szCs w:val="28"/>
        </w:rPr>
        <w:tab/>
        <w:t>2. Организатор конкурсного отбора: администрация</w:t>
      </w:r>
      <w:r w:rsidR="00794756">
        <w:rPr>
          <w:rFonts w:ascii="Times New Roman" w:hAnsi="Times New Roman" w:cs="Times New Roman"/>
          <w:sz w:val="28"/>
          <w:szCs w:val="28"/>
        </w:rPr>
        <w:t xml:space="preserve"> города Тогучина</w:t>
      </w:r>
      <w:r w:rsidRPr="004D19D7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области. </w:t>
      </w:r>
    </w:p>
    <w:p w:rsidR="00E80C6D" w:rsidRPr="00794756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4D19D7">
        <w:rPr>
          <w:rFonts w:ascii="Times New Roman" w:hAnsi="Times New Roman" w:cs="Times New Roman"/>
          <w:sz w:val="28"/>
          <w:szCs w:val="28"/>
        </w:rPr>
        <w:t xml:space="preserve">Адрес местонахождения: Новосибирская область, г. Тогучин, ул. Садовая, </w:t>
      </w:r>
      <w:r w:rsidR="00794756">
        <w:rPr>
          <w:rFonts w:ascii="Times New Roman" w:hAnsi="Times New Roman" w:cs="Times New Roman"/>
          <w:sz w:val="28"/>
          <w:szCs w:val="28"/>
        </w:rPr>
        <w:t>17</w:t>
      </w:r>
      <w:r w:rsidRPr="004D19D7">
        <w:rPr>
          <w:rFonts w:ascii="Times New Roman" w:hAnsi="Times New Roman" w:cs="Times New Roman"/>
          <w:sz w:val="28"/>
          <w:szCs w:val="28"/>
        </w:rPr>
        <w:t>. Почтовый адрес: 633456, РФ, Новосибирская обл</w:t>
      </w:r>
      <w:r w:rsidR="00794756">
        <w:rPr>
          <w:rFonts w:ascii="Times New Roman" w:hAnsi="Times New Roman" w:cs="Times New Roman"/>
          <w:sz w:val="28"/>
          <w:szCs w:val="28"/>
        </w:rPr>
        <w:t>асть, г. Тогучин, ул. Садовая, 17</w:t>
      </w:r>
      <w:r w:rsidR="00146446" w:rsidRPr="004D19D7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proofErr w:type="spellStart"/>
      <w:r w:rsidR="00794756">
        <w:rPr>
          <w:rFonts w:ascii="Times New Roman" w:hAnsi="Times New Roman" w:cs="Times New Roman"/>
          <w:sz w:val="28"/>
          <w:szCs w:val="28"/>
          <w:lang w:val="en-US"/>
        </w:rPr>
        <w:t>Gorodtogadm</w:t>
      </w:r>
      <w:proofErr w:type="spellEnd"/>
      <w:r w:rsidR="00794756" w:rsidRPr="0079475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94756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794756" w:rsidRPr="007947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9475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94756" w:rsidRDefault="00146446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4D19D7">
        <w:rPr>
          <w:rFonts w:ascii="Times New Roman" w:hAnsi="Times New Roman" w:cs="Times New Roman"/>
          <w:sz w:val="28"/>
          <w:szCs w:val="28"/>
        </w:rPr>
        <w:t>3.</w:t>
      </w:r>
      <w:r w:rsidR="00D76FCF" w:rsidRPr="004D19D7">
        <w:rPr>
          <w:rFonts w:ascii="Times New Roman" w:hAnsi="Times New Roman" w:cs="Times New Roman"/>
          <w:sz w:val="28"/>
          <w:szCs w:val="28"/>
        </w:rPr>
        <w:t xml:space="preserve"> </w:t>
      </w:r>
      <w:r w:rsidRPr="004D19D7">
        <w:rPr>
          <w:rFonts w:ascii="Times New Roman" w:hAnsi="Times New Roman" w:cs="Times New Roman"/>
          <w:sz w:val="28"/>
          <w:szCs w:val="28"/>
        </w:rPr>
        <w:t>Цель предоставления субсидии:</w:t>
      </w:r>
      <w:r w:rsidR="005A35AD" w:rsidRPr="004D19D7">
        <w:rPr>
          <w:rFonts w:ascii="Times New Roman" w:hAnsi="Times New Roman" w:cs="Times New Roman"/>
          <w:sz w:val="28"/>
          <w:szCs w:val="28"/>
        </w:rPr>
        <w:t xml:space="preserve"> </w:t>
      </w:r>
      <w:r w:rsidR="00794756" w:rsidRPr="00794756">
        <w:rPr>
          <w:rFonts w:ascii="Times New Roman" w:hAnsi="Times New Roman" w:cs="Times New Roman"/>
          <w:sz w:val="28"/>
          <w:szCs w:val="28"/>
        </w:rPr>
        <w:t>на финансовое обеспечение затрат Получателя в связи с производством (реализацией) товаров, выполнением работ, оказанием услуг в сфере жил</w:t>
      </w:r>
      <w:r w:rsidR="00794756">
        <w:rPr>
          <w:rFonts w:ascii="Times New Roman" w:hAnsi="Times New Roman" w:cs="Times New Roman"/>
          <w:sz w:val="28"/>
          <w:szCs w:val="28"/>
        </w:rPr>
        <w:t>ищно-коммунального хозяйства (</w:t>
      </w:r>
      <w:r w:rsidR="00794756" w:rsidRPr="00794756">
        <w:rPr>
          <w:rFonts w:ascii="Times New Roman" w:hAnsi="Times New Roman" w:cs="Times New Roman"/>
          <w:sz w:val="28"/>
          <w:szCs w:val="28"/>
        </w:rPr>
        <w:t xml:space="preserve">потребление топливно-энергетических ресурсов) </w:t>
      </w:r>
    </w:p>
    <w:p w:rsidR="003E7EEA" w:rsidRPr="008D55FA" w:rsidRDefault="003E7EEA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3.1.Размер поддержки:</w:t>
      </w:r>
      <w:r w:rsidR="00EA405A">
        <w:rPr>
          <w:rFonts w:ascii="Times New Roman" w:hAnsi="Times New Roman" w:cs="Times New Roman"/>
          <w:sz w:val="28"/>
          <w:szCs w:val="28"/>
        </w:rPr>
        <w:t xml:space="preserve"> Размер субсидии определяется в соответствии методикой Приложение № 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F60">
        <w:rPr>
          <w:rFonts w:ascii="Times New Roman" w:hAnsi="Times New Roman" w:cs="Times New Roman"/>
          <w:sz w:val="28"/>
          <w:szCs w:val="28"/>
        </w:rPr>
        <w:t xml:space="preserve">Максимальный размер поддержки </w:t>
      </w:r>
      <w:r w:rsidR="001839DE">
        <w:rPr>
          <w:rFonts w:ascii="Times New Roman" w:hAnsi="Times New Roman" w:cs="Times New Roman"/>
          <w:sz w:val="28"/>
          <w:szCs w:val="28"/>
        </w:rPr>
        <w:t>300000</w:t>
      </w:r>
      <w:r w:rsidR="00460C68" w:rsidRPr="00EE2F60">
        <w:rPr>
          <w:rFonts w:ascii="Times New Roman" w:hAnsi="Times New Roman" w:cs="Times New Roman"/>
          <w:sz w:val="28"/>
          <w:szCs w:val="28"/>
        </w:rPr>
        <w:t>(</w:t>
      </w:r>
      <w:r w:rsidR="001839DE">
        <w:rPr>
          <w:rFonts w:ascii="Times New Roman" w:hAnsi="Times New Roman" w:cs="Times New Roman"/>
          <w:sz w:val="28"/>
          <w:szCs w:val="28"/>
        </w:rPr>
        <w:t>Триста тысяч</w:t>
      </w:r>
      <w:bookmarkStart w:id="0" w:name="_GoBack"/>
      <w:bookmarkEnd w:id="0"/>
      <w:r w:rsidR="00F077B6">
        <w:rPr>
          <w:rFonts w:ascii="Times New Roman" w:hAnsi="Times New Roman" w:cs="Times New Roman"/>
          <w:sz w:val="28"/>
          <w:szCs w:val="28"/>
        </w:rPr>
        <w:t>)</w:t>
      </w:r>
      <w:r w:rsidR="00794756">
        <w:rPr>
          <w:rFonts w:ascii="Times New Roman" w:hAnsi="Times New Roman" w:cs="Times New Roman"/>
          <w:sz w:val="28"/>
          <w:szCs w:val="28"/>
        </w:rPr>
        <w:t xml:space="preserve"> рубл</w:t>
      </w:r>
      <w:r w:rsidR="00F077B6">
        <w:rPr>
          <w:rFonts w:ascii="Times New Roman" w:hAnsi="Times New Roman" w:cs="Times New Roman"/>
          <w:sz w:val="28"/>
          <w:szCs w:val="28"/>
        </w:rPr>
        <w:t>ей</w:t>
      </w:r>
      <w:r w:rsidR="00DE26AA">
        <w:rPr>
          <w:rFonts w:ascii="Times New Roman" w:hAnsi="Times New Roman" w:cs="Times New Roman"/>
          <w:sz w:val="28"/>
          <w:szCs w:val="28"/>
        </w:rPr>
        <w:t xml:space="preserve"> 00 </w:t>
      </w:r>
      <w:r w:rsidRPr="00EE2F60">
        <w:rPr>
          <w:rFonts w:ascii="Times New Roman" w:hAnsi="Times New Roman" w:cs="Times New Roman"/>
          <w:sz w:val="28"/>
          <w:szCs w:val="28"/>
        </w:rPr>
        <w:t>коп.</w:t>
      </w:r>
    </w:p>
    <w:p w:rsidR="003E7EEA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EF6E09">
        <w:rPr>
          <w:rFonts w:ascii="Times New Roman" w:hAnsi="Times New Roman" w:cs="Times New Roman"/>
          <w:sz w:val="28"/>
          <w:szCs w:val="28"/>
        </w:rPr>
        <w:t>3.</w:t>
      </w:r>
      <w:r w:rsidR="003E7EEA" w:rsidRPr="00EF6E09">
        <w:rPr>
          <w:rFonts w:ascii="Times New Roman" w:hAnsi="Times New Roman" w:cs="Times New Roman"/>
          <w:sz w:val="28"/>
          <w:szCs w:val="28"/>
        </w:rPr>
        <w:t>2</w:t>
      </w:r>
      <w:r w:rsidR="00324347" w:rsidRPr="00EF6E09">
        <w:rPr>
          <w:rFonts w:ascii="Times New Roman" w:hAnsi="Times New Roman" w:cs="Times New Roman"/>
          <w:sz w:val="28"/>
          <w:szCs w:val="28"/>
        </w:rPr>
        <w:t>.</w:t>
      </w:r>
      <w:r w:rsidRPr="00EF6E09">
        <w:rPr>
          <w:rFonts w:ascii="Times New Roman" w:hAnsi="Times New Roman" w:cs="Times New Roman"/>
          <w:sz w:val="28"/>
          <w:szCs w:val="28"/>
        </w:rPr>
        <w:t xml:space="preserve"> Результат предоставления субсидий: </w:t>
      </w:r>
      <w:r w:rsidR="00146446" w:rsidRPr="00EF6E09">
        <w:rPr>
          <w:rFonts w:ascii="Times New Roman" w:hAnsi="Times New Roman" w:cs="Times New Roman"/>
          <w:sz w:val="28"/>
          <w:szCs w:val="28"/>
        </w:rPr>
        <w:t>Получение паспорта готовности к отопительному периоду 202</w:t>
      </w:r>
      <w:r w:rsidR="00794756">
        <w:rPr>
          <w:rFonts w:ascii="Times New Roman" w:hAnsi="Times New Roman" w:cs="Times New Roman"/>
          <w:sz w:val="28"/>
          <w:szCs w:val="28"/>
        </w:rPr>
        <w:t>2-2023</w:t>
      </w:r>
      <w:r w:rsidR="00146446" w:rsidRPr="00EF6E0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F6927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4. </w:t>
      </w:r>
      <w:r w:rsidR="007F6927" w:rsidRPr="007F6927">
        <w:rPr>
          <w:rFonts w:ascii="Times New Roman" w:hAnsi="Times New Roman" w:cs="Times New Roman"/>
          <w:sz w:val="28"/>
          <w:szCs w:val="28"/>
        </w:rPr>
        <w:t xml:space="preserve">Информирование о проведении конкурсного отбора обеспечивается на сайте: </w:t>
      </w:r>
      <w:hyperlink r:id="rId5" w:history="1">
        <w:r w:rsidR="007F6927" w:rsidRPr="00330644">
          <w:rPr>
            <w:rStyle w:val="a3"/>
            <w:rFonts w:ascii="Times New Roman" w:hAnsi="Times New Roman" w:cs="Times New Roman"/>
            <w:sz w:val="28"/>
            <w:szCs w:val="28"/>
          </w:rPr>
          <w:t>https://admtog.nso.ru/page/9883</w:t>
        </w:r>
      </w:hyperlink>
      <w:r w:rsidR="007F6927" w:rsidRPr="007F6927">
        <w:rPr>
          <w:rFonts w:ascii="Times New Roman" w:hAnsi="Times New Roman" w:cs="Times New Roman"/>
          <w:sz w:val="28"/>
          <w:szCs w:val="28"/>
        </w:rPr>
        <w:t>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5. Требования к участникам конкурсного отбора:</w:t>
      </w:r>
    </w:p>
    <w:p w:rsidR="00E80C6D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D5355C">
        <w:rPr>
          <w:rFonts w:ascii="Times New Roman" w:hAnsi="Times New Roman" w:cs="Times New Roman"/>
          <w:sz w:val="28"/>
          <w:szCs w:val="28"/>
        </w:rPr>
        <w:lastRenderedPageBreak/>
        <w:t>5.1. Требования, которым должен соответствовать участник при подач</w:t>
      </w:r>
      <w:r w:rsidR="00324347" w:rsidRPr="00D5355C">
        <w:rPr>
          <w:rFonts w:ascii="Times New Roman" w:hAnsi="Times New Roman" w:cs="Times New Roman"/>
          <w:sz w:val="28"/>
          <w:szCs w:val="28"/>
        </w:rPr>
        <w:t xml:space="preserve">е конкурсной заявки, на возмещение недополученных </w:t>
      </w:r>
      <w:r w:rsidR="00A63411" w:rsidRPr="00D5355C">
        <w:rPr>
          <w:rFonts w:ascii="Times New Roman" w:hAnsi="Times New Roman" w:cs="Times New Roman"/>
          <w:sz w:val="28"/>
          <w:szCs w:val="28"/>
        </w:rPr>
        <w:t>доходов и</w:t>
      </w:r>
      <w:r w:rsidR="00324347" w:rsidRPr="00D5355C">
        <w:rPr>
          <w:rFonts w:ascii="Times New Roman" w:hAnsi="Times New Roman" w:cs="Times New Roman"/>
          <w:sz w:val="28"/>
          <w:szCs w:val="28"/>
        </w:rPr>
        <w:t xml:space="preserve"> (</w:t>
      </w:r>
      <w:r w:rsidR="00A63411" w:rsidRPr="00D5355C">
        <w:rPr>
          <w:rFonts w:ascii="Times New Roman" w:hAnsi="Times New Roman" w:cs="Times New Roman"/>
          <w:sz w:val="28"/>
          <w:szCs w:val="28"/>
        </w:rPr>
        <w:t>или) финансового</w:t>
      </w:r>
      <w:r w:rsidR="00324347" w:rsidRPr="00D5355C">
        <w:rPr>
          <w:rFonts w:ascii="Times New Roman" w:hAnsi="Times New Roman" w:cs="Times New Roman"/>
          <w:sz w:val="28"/>
          <w:szCs w:val="28"/>
        </w:rPr>
        <w:t xml:space="preserve"> обеспечения затрат</w:t>
      </w:r>
      <w:r w:rsidRPr="00D5355C">
        <w:rPr>
          <w:rFonts w:ascii="Times New Roman" w:hAnsi="Times New Roman" w:cs="Times New Roman"/>
          <w:sz w:val="28"/>
          <w:szCs w:val="28"/>
        </w:rPr>
        <w:t>:</w:t>
      </w:r>
      <w:r w:rsidRPr="008D5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431" w:rsidRPr="00BA3431" w:rsidRDefault="00BA3431" w:rsidP="00BA3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3431">
        <w:rPr>
          <w:rFonts w:ascii="Times New Roman" w:hAnsi="Times New Roman" w:cs="Times New Roman"/>
          <w:sz w:val="28"/>
          <w:szCs w:val="28"/>
        </w:rPr>
        <w:t xml:space="preserve">у участника должна отсутствовать по состоянию на первое число месяца, в котором планируется подача заявки на возмещение недополученных доходов и (или) финансового обеспечения (возмещения) затрат,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BA3431" w:rsidRPr="00BA3431" w:rsidRDefault="00BA3431" w:rsidP="00BA3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3431">
        <w:rPr>
          <w:rFonts w:ascii="Times New Roman" w:hAnsi="Times New Roman" w:cs="Times New Roman"/>
          <w:sz w:val="28"/>
          <w:szCs w:val="28"/>
        </w:rPr>
        <w:t>у участника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настоящим правовым актом,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городом Тогучином, из бюджета которого планируется предоставление субсидии в соответствии с настоящим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BA3431" w:rsidRPr="00BA3431" w:rsidRDefault="00BA3431" w:rsidP="00BA3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3431">
        <w:rPr>
          <w:rFonts w:ascii="Times New Roman" w:hAnsi="Times New Roman" w:cs="Times New Roman"/>
          <w:sz w:val="28"/>
          <w:szCs w:val="28"/>
        </w:rPr>
        <w:t xml:space="preserve">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Федерации, а участники конкурса индивидуальные предприниматели не должны прекратить деятельность в качестве индивидуального предпринимателя;</w:t>
      </w:r>
    </w:p>
    <w:p w:rsidR="00BA3431" w:rsidRPr="00BA3431" w:rsidRDefault="00BA3431" w:rsidP="00BA3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3431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являющегося юридическим лицом, об индивидуальном предпринимателе - производителе товаров, работ, услуг, являющихся участниками конкурса;</w:t>
      </w:r>
    </w:p>
    <w:p w:rsidR="00BA3431" w:rsidRDefault="00BA3431" w:rsidP="00BA3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3431">
        <w:rPr>
          <w:rFonts w:ascii="Times New Roman" w:hAnsi="Times New Roman" w:cs="Times New Roman"/>
          <w:sz w:val="28"/>
          <w:szCs w:val="28"/>
        </w:rPr>
        <w:t xml:space="preserve">участник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</w:t>
      </w:r>
      <w:r w:rsidRPr="00BA3431">
        <w:rPr>
          <w:rFonts w:ascii="Times New Roman" w:hAnsi="Times New Roman" w:cs="Times New Roman"/>
          <w:sz w:val="28"/>
          <w:szCs w:val="28"/>
        </w:rPr>
        <w:lastRenderedPageBreak/>
        <w:t>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C7504A" w:rsidRDefault="00E80C6D" w:rsidP="00BA3431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Документы, необходимы</w:t>
      </w:r>
      <w:r w:rsidR="00C7504A">
        <w:rPr>
          <w:rFonts w:ascii="Times New Roman" w:hAnsi="Times New Roman" w:cs="Times New Roman"/>
          <w:sz w:val="28"/>
          <w:szCs w:val="28"/>
        </w:rPr>
        <w:t>е для подтверждения требований</w:t>
      </w:r>
    </w:p>
    <w:p w:rsidR="00E80C6D" w:rsidRPr="008D55FA" w:rsidRDefault="00E80C6D" w:rsidP="00BA3431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5.1, участник при подаче заявки, подтверждает в произвольной форме.</w:t>
      </w:r>
    </w:p>
    <w:p w:rsidR="00E80C6D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5.2. Требования к участникам конкурса: </w:t>
      </w:r>
    </w:p>
    <w:p w:rsidR="00C7504A" w:rsidRPr="00C7504A" w:rsidRDefault="00C7504A" w:rsidP="00C750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504A">
        <w:rPr>
          <w:rFonts w:ascii="Times New Roman" w:hAnsi="Times New Roman" w:cs="Times New Roman"/>
          <w:sz w:val="28"/>
          <w:szCs w:val="28"/>
        </w:rPr>
        <w:t xml:space="preserve"> наличие опыта, необходимого для достижения результатов предоставления субсидии;</w:t>
      </w:r>
    </w:p>
    <w:p w:rsidR="00C7504A" w:rsidRPr="00C7504A" w:rsidRDefault="00C7504A" w:rsidP="00C750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504A">
        <w:rPr>
          <w:rFonts w:ascii="Times New Roman" w:hAnsi="Times New Roman" w:cs="Times New Roman"/>
          <w:sz w:val="28"/>
          <w:szCs w:val="28"/>
        </w:rPr>
        <w:t>наличие кадрового состава, необходимого для достижения результатов предоставления субсидии;</w:t>
      </w:r>
    </w:p>
    <w:p w:rsidR="00C7504A" w:rsidRPr="00C7504A" w:rsidRDefault="00C7504A" w:rsidP="00C750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504A">
        <w:rPr>
          <w:rFonts w:ascii="Times New Roman" w:hAnsi="Times New Roman" w:cs="Times New Roman"/>
          <w:sz w:val="28"/>
          <w:szCs w:val="28"/>
        </w:rPr>
        <w:t xml:space="preserve">наличие материально-технической базы, необходимой для достижения результатов предоставления субсидии; </w:t>
      </w:r>
    </w:p>
    <w:p w:rsidR="00C7504A" w:rsidRPr="008D55FA" w:rsidRDefault="00C7504A" w:rsidP="00C750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504A">
        <w:rPr>
          <w:rFonts w:ascii="Times New Roman" w:hAnsi="Times New Roman" w:cs="Times New Roman"/>
          <w:sz w:val="28"/>
          <w:szCs w:val="28"/>
        </w:rPr>
        <w:t xml:space="preserve"> соблюдение минимального размера заработной платы, установленной законодательством Российской Федерации;</w:t>
      </w:r>
    </w:p>
    <w:p w:rsidR="00324347" w:rsidRDefault="00E80C6D" w:rsidP="00C7504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подтверждения соответствия </w:t>
      </w:r>
      <w:r w:rsidR="00C7504A">
        <w:rPr>
          <w:rFonts w:ascii="Times New Roman" w:hAnsi="Times New Roman" w:cs="Times New Roman"/>
          <w:sz w:val="28"/>
          <w:szCs w:val="28"/>
        </w:rPr>
        <w:t>участника конкурса требованиям:</w:t>
      </w:r>
    </w:p>
    <w:p w:rsidR="00C7504A" w:rsidRPr="00C7504A" w:rsidRDefault="00C7504A" w:rsidP="00C7504A">
      <w:pPr>
        <w:jc w:val="both"/>
        <w:rPr>
          <w:rFonts w:ascii="Times New Roman" w:hAnsi="Times New Roman" w:cs="Times New Roman"/>
          <w:sz w:val="28"/>
          <w:szCs w:val="28"/>
        </w:rPr>
      </w:pPr>
      <w:r w:rsidRPr="00C7504A">
        <w:rPr>
          <w:rFonts w:ascii="Times New Roman" w:hAnsi="Times New Roman" w:cs="Times New Roman"/>
          <w:sz w:val="28"/>
          <w:szCs w:val="28"/>
        </w:rPr>
        <w:t>- наличие необходимого опыта можно подтвердить выпиской из ЕГРЮЛ, ЕГРИП, где указаны сведения о видах экономической деятельности по ОКВЭД; документом, подтверждающим наличие профессиональных знаний и навыков; сведениями о результатах трудовой деятельности, сведениями о результатах интеллектуальной деятельности, иными объективными, достоверными документами, которые можно проверить;</w:t>
      </w:r>
    </w:p>
    <w:p w:rsidR="00C7504A" w:rsidRPr="00C7504A" w:rsidRDefault="00C7504A" w:rsidP="00C7504A">
      <w:pPr>
        <w:jc w:val="both"/>
        <w:rPr>
          <w:rFonts w:ascii="Times New Roman" w:hAnsi="Times New Roman" w:cs="Times New Roman"/>
          <w:sz w:val="28"/>
          <w:szCs w:val="28"/>
        </w:rPr>
      </w:pPr>
      <w:r w:rsidRPr="00C7504A">
        <w:rPr>
          <w:rFonts w:ascii="Times New Roman" w:hAnsi="Times New Roman" w:cs="Times New Roman"/>
          <w:sz w:val="28"/>
          <w:szCs w:val="28"/>
        </w:rPr>
        <w:t>- справка налогового органа об отсутствии задолженности в бюджет по обязательным платежам.</w:t>
      </w:r>
    </w:p>
    <w:p w:rsidR="00C7504A" w:rsidRDefault="00C7504A" w:rsidP="00C7504A">
      <w:pPr>
        <w:jc w:val="both"/>
        <w:rPr>
          <w:rFonts w:ascii="Times New Roman" w:hAnsi="Times New Roman" w:cs="Times New Roman"/>
          <w:sz w:val="28"/>
          <w:szCs w:val="28"/>
        </w:rPr>
      </w:pPr>
      <w:r w:rsidRPr="00C7504A">
        <w:rPr>
          <w:rFonts w:ascii="Times New Roman" w:hAnsi="Times New Roman" w:cs="Times New Roman"/>
          <w:sz w:val="28"/>
          <w:szCs w:val="28"/>
        </w:rPr>
        <w:t>- документы, подтверждающие отсутствие просроченной (неурегулированной) задолженности по денежным обязательствам перед городом Тогучином (за исключением случаев, установленных Правительством Российской Федерации, Правительством Новосибирской области).</w:t>
      </w:r>
    </w:p>
    <w:p w:rsidR="00E80C6D" w:rsidRPr="008D55FA" w:rsidRDefault="00E80C6D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ab/>
        <w:t>6. Порядок подачи заявок участниками конкурса и требований, предъявляемых к форме и содержанию заявок: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ab/>
        <w:t>- заявка на участие в конкурсном отборе подаётся по форме согласно Приложению № 1 к настоящему объявлению;</w:t>
      </w:r>
    </w:p>
    <w:p w:rsidR="00E80C6D" w:rsidRPr="008D55FA" w:rsidRDefault="00BD3F42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документы,</w:t>
      </w:r>
      <w:r w:rsidR="00E80C6D" w:rsidRPr="008D55FA">
        <w:rPr>
          <w:rFonts w:ascii="Times New Roman" w:hAnsi="Times New Roman" w:cs="Times New Roman"/>
          <w:sz w:val="28"/>
          <w:szCs w:val="28"/>
        </w:rPr>
        <w:t xml:space="preserve"> подаются по форме согласно Приложению № 2 к настоящему объявлению;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Все страницы заявки должны быть чёткими и читаемыми, без подчисток и помарок. Если какой-либо из документов подается на иностранном языке, то к нему прикладывается перевод на русский язык, заверенный участником конкурсного отбора.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При подаче заявки выдаётся расписка в приёме заявки с указанием даты и времени подачи заявки, фамилий и инициалов лиц, представивших и принявших документы.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Каждый участник конкурсного отбора в течение срока приема заявок, может подать только одну заявку.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ab/>
        <w:t>Участники конкурса несут ответственность за достоверность информации, указанной в заявке, в соответствии с действующим законодательством Российской Федерации.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Предоставленные участниками заявки не возвращаются.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7. Порядок отзыва заявок, порядка возврата заявок участников конкурса (в том числе основания для возврата заявок), порядка внесения изменений в заявки: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Участники конкурса вправе в любое время до даты рассмотрения и оценки заявок отозвать заявку путем направления официального письменного уведомления (датой отзыва является дата регистрации официального письменного уведомления участника отбора).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Основания для отклонения заявки участника конкурса на стадии рассмотрения и оценки заявки: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1) несоответствие участника конкурса установленным требованиям;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2) несоответствие представленных участником конкурса заявок, требованиям к заявкам участников конкурса, установленным в объявлении о проведении конкурса;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3) недостоверность представленной участником конкурса информации, в том числе информации о месте нахождения и адресе юридического лица;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4) подача участником конкурса заявки после даты и (или) времени, определённых для подачи заявок.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5) иные основания для отклонения заявки участника конкурса.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Участник конкурса, которому отказано в предоставлении субсидии по результатам рассмотрения его заявки, либо не допущенный к участию в конкурсе в связи с несоответствием предоставленных документов, вправе </w:t>
      </w:r>
      <w:r w:rsidRPr="008D55FA">
        <w:rPr>
          <w:rFonts w:ascii="Times New Roman" w:hAnsi="Times New Roman" w:cs="Times New Roman"/>
          <w:sz w:val="28"/>
          <w:szCs w:val="28"/>
        </w:rPr>
        <w:lastRenderedPageBreak/>
        <w:t>обратиться с новой заявкой, повторно, при объявлении конкурса в установленные сроки.</w:t>
      </w:r>
    </w:p>
    <w:p w:rsidR="00E80C6D" w:rsidRPr="00B00498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 xml:space="preserve">8. Правила рассмотрения и оценки заявок участников конкурса: </w:t>
      </w:r>
    </w:p>
    <w:p w:rsidR="002069AA" w:rsidRPr="00B00498" w:rsidRDefault="00B00498" w:rsidP="002069AA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 xml:space="preserve"> </w:t>
      </w:r>
      <w:r w:rsidR="002069AA" w:rsidRPr="00B00498">
        <w:t xml:space="preserve"> </w:t>
      </w:r>
      <w:r w:rsidR="002069AA" w:rsidRPr="00B00498">
        <w:rPr>
          <w:rFonts w:ascii="Times New Roman" w:hAnsi="Times New Roman" w:cs="Times New Roman"/>
          <w:sz w:val="28"/>
          <w:szCs w:val="28"/>
        </w:rPr>
        <w:t xml:space="preserve">Рассмотрение заявок осуществляется комиссией. </w:t>
      </w:r>
    </w:p>
    <w:p w:rsidR="002069AA" w:rsidRPr="00B00498" w:rsidRDefault="00B00498" w:rsidP="002069AA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 xml:space="preserve"> - </w:t>
      </w:r>
      <w:r w:rsidR="002069AA" w:rsidRPr="00B00498">
        <w:rPr>
          <w:rFonts w:ascii="Times New Roman" w:hAnsi="Times New Roman" w:cs="Times New Roman"/>
          <w:sz w:val="28"/>
          <w:szCs w:val="28"/>
        </w:rPr>
        <w:t>Рассмотрение заявок осуществляется с участием представителя участника конкурса - индивидуального предпринимателя (руководителя - для юридического лица) либо иного лица по доверенности.</w:t>
      </w:r>
    </w:p>
    <w:p w:rsidR="002069AA" w:rsidRPr="00B00498" w:rsidRDefault="00B00498" w:rsidP="002069AA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 xml:space="preserve">  -</w:t>
      </w:r>
      <w:r w:rsidR="002069AA" w:rsidRPr="00B00498">
        <w:rPr>
          <w:rFonts w:ascii="Times New Roman" w:hAnsi="Times New Roman" w:cs="Times New Roman"/>
          <w:sz w:val="28"/>
          <w:szCs w:val="28"/>
        </w:rPr>
        <w:t xml:space="preserve"> В случае отсутствия участника конкурса или его представителя на заседании Комиссии, заявка рассматривается Комиссией без его участия.</w:t>
      </w:r>
    </w:p>
    <w:p w:rsidR="00E80C6D" w:rsidRPr="008D55FA" w:rsidRDefault="00B00498" w:rsidP="002069AA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 xml:space="preserve"> -</w:t>
      </w:r>
      <w:r w:rsidR="002069AA" w:rsidRPr="00B00498">
        <w:rPr>
          <w:rFonts w:ascii="Times New Roman" w:hAnsi="Times New Roman" w:cs="Times New Roman"/>
          <w:sz w:val="28"/>
          <w:szCs w:val="28"/>
        </w:rPr>
        <w:t xml:space="preserve"> О дате рассмотрения заявок участник конкурса уведомляется за 3 рабочих дня до дня заседания Комиссии в письменной форме, либо в электронной форме - при наличии в заявке информации об электронном адресе участника, либо по средствам телефонной</w:t>
      </w:r>
      <w:r w:rsidR="002069AA" w:rsidRPr="002069AA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ab/>
        <w:t xml:space="preserve">Члены Комиссии и участники, допущенные к рассмотрению заявок, несут ответственность в установленном законодательством Российской Федерации порядке за сохранение конфиденциальности информации.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Комиссия рассматривает заявки и проводит балльную оценку по следующим критериям: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B00498">
        <w:rPr>
          <w:rFonts w:ascii="Times New Roman" w:hAnsi="Times New Roman" w:cs="Times New Roman"/>
          <w:sz w:val="28"/>
          <w:szCs w:val="28"/>
        </w:rPr>
        <w:t>Наличие у субъекта квалифицированного кадрового потенциала, подтвержденного списками специалистов, необходимых для реализации мероприятия государственной программы (наличие у них опыта работы в сфере жилищно-коммунального хозяйства), в соответствии с минимальными требованиями</w:t>
      </w:r>
      <w:r w:rsidR="00D5355C">
        <w:rPr>
          <w:rFonts w:ascii="Times New Roman" w:hAnsi="Times New Roman" w:cs="Times New Roman"/>
          <w:sz w:val="28"/>
          <w:szCs w:val="28"/>
        </w:rPr>
        <w:t>.</w:t>
      </w:r>
      <w:r w:rsidRPr="00B00498">
        <w:rPr>
          <w:rFonts w:ascii="Times New Roman" w:hAnsi="Times New Roman" w:cs="Times New Roman"/>
          <w:sz w:val="28"/>
          <w:szCs w:val="28"/>
        </w:rPr>
        <w:tab/>
        <w:t>При отсутствии подтверждающих документов – 0 баллов;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от 1 до 2 специалистов – 2 балла;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 xml:space="preserve">от 3 до 5 специалистов – 3 балла; 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свыше 5 специалистов – 5 баллов.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00498">
        <w:rPr>
          <w:rFonts w:ascii="Times New Roman" w:hAnsi="Times New Roman" w:cs="Times New Roman"/>
          <w:sz w:val="28"/>
          <w:szCs w:val="28"/>
        </w:rPr>
        <w:t>Наличие (количество) оборудования (в пригодном для работы состоянии) и других материальных ресурсов, планируемых к использованию (использованных) для реализации мероприятия государственной программы, в соответствии с минимальными требованиями</w:t>
      </w:r>
      <w:r w:rsidRPr="00B00498">
        <w:rPr>
          <w:rFonts w:ascii="Times New Roman" w:hAnsi="Times New Roman" w:cs="Times New Roman"/>
          <w:sz w:val="28"/>
          <w:szCs w:val="28"/>
        </w:rPr>
        <w:tab/>
      </w:r>
      <w:r w:rsidR="00D5355C">
        <w:rPr>
          <w:rFonts w:ascii="Times New Roman" w:hAnsi="Times New Roman" w:cs="Times New Roman"/>
          <w:sz w:val="28"/>
          <w:szCs w:val="28"/>
        </w:rPr>
        <w:t xml:space="preserve">. </w:t>
      </w:r>
      <w:r w:rsidRPr="00B00498">
        <w:rPr>
          <w:rFonts w:ascii="Times New Roman" w:hAnsi="Times New Roman" w:cs="Times New Roman"/>
          <w:sz w:val="28"/>
          <w:szCs w:val="28"/>
        </w:rPr>
        <w:t>При отсутствии оборудования -0 баллов;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от 1 до 3 единиц – 1 балл;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свыше 3 единиц – 2 балла.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00498">
        <w:rPr>
          <w:rFonts w:ascii="Times New Roman" w:hAnsi="Times New Roman" w:cs="Times New Roman"/>
          <w:sz w:val="28"/>
          <w:szCs w:val="28"/>
        </w:rPr>
        <w:t>Продолжительность осуществления деятельности субъекта на территории Новосибирской области в сфере жилищно-коммунального хозяйства не менее 6 месяцев</w:t>
      </w:r>
      <w:r w:rsidRPr="00B00498">
        <w:rPr>
          <w:rFonts w:ascii="Times New Roman" w:hAnsi="Times New Roman" w:cs="Times New Roman"/>
          <w:sz w:val="28"/>
          <w:szCs w:val="28"/>
        </w:rPr>
        <w:tab/>
        <w:t>от 6 месяцев до 3 лет – 2 балла;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свыше 3 лет -3 балла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0498">
        <w:rPr>
          <w:rFonts w:ascii="Times New Roman" w:hAnsi="Times New Roman" w:cs="Times New Roman"/>
          <w:sz w:val="28"/>
          <w:szCs w:val="28"/>
        </w:rPr>
        <w:t>Количество граждан, вовлеченных субъектом в реализацию мероприятия государственной программы. количество муниципальных образований, на территории которых планируется реализовать (реализовано) мероприятие государственной программы</w:t>
      </w:r>
      <w:r w:rsidRPr="00B00498">
        <w:rPr>
          <w:rFonts w:ascii="Times New Roman" w:hAnsi="Times New Roman" w:cs="Times New Roman"/>
          <w:sz w:val="28"/>
          <w:szCs w:val="28"/>
        </w:rPr>
        <w:tab/>
        <w:t>от 1 до 10 человек – 0 баллов;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от 10 до 20 человек – 1 баллов;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от 21 до 30 человек -2 балла;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от 31 до 50 человек -3 балла;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1 муниципальное образование - 0 баллов;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От 2 до 3 муниципальных образований – 1 балл;</w:t>
      </w:r>
    </w:p>
    <w:p w:rsidR="00E80C6D" w:rsidRPr="008D55FA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Более 3 муниципальных образований – 3 балла.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Оценка по критериям, производится путем суммирования баллов, набранных по каждому критерию.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По результатам оценки заявкам участников конкурса присваиваются порядковые номера по убыванию, от максимального количества баллов к минимальному.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В случае наличия заявок, имеющих одинаковое количество баллов, приоритет отдается заявке, поступившей в более раннюю дату.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Результаты заседания Комиссии оформляются протоколом с указанием: даты и места рассмотрения и оценки заявок участников конкурса, информации об участниках конкурса, заявки которых были рассмотрены, информации об участниках отбора, заявки которых были отклонены, с указанием причин их отклонения, решения о присвоении заявкам участников конкурса порядковых номеров. Наименования участника конкурса, с которыми будет заключено соглашение, и размера предоставляемой субсидии.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Каждый участник конкурса должен быть проинформирован в письменной форме (в электронной форме - при наличии в заявке информации об электронном адресе участника) о решении, принятом Комиссией, в течение 5 рабочих дней со дня заседания Комиссии.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9. Разъяснения положений о проведении конкурсного отбора осуществляется, по телефону – 8 (383) 40 </w:t>
      </w:r>
      <w:r w:rsidR="00C7504A">
        <w:rPr>
          <w:rFonts w:ascii="Times New Roman" w:hAnsi="Times New Roman" w:cs="Times New Roman"/>
          <w:sz w:val="28"/>
          <w:szCs w:val="28"/>
        </w:rPr>
        <w:t>21-482, либо по</w:t>
      </w:r>
      <w:r w:rsidRPr="008D55FA">
        <w:rPr>
          <w:rFonts w:ascii="Times New Roman" w:hAnsi="Times New Roman" w:cs="Times New Roman"/>
          <w:sz w:val="28"/>
          <w:szCs w:val="28"/>
        </w:rPr>
        <w:t xml:space="preserve"> адресу: Новосибирская область, Тогучинский р</w:t>
      </w:r>
      <w:r w:rsidR="00C7504A">
        <w:rPr>
          <w:rFonts w:ascii="Times New Roman" w:hAnsi="Times New Roman" w:cs="Times New Roman"/>
          <w:sz w:val="28"/>
          <w:szCs w:val="28"/>
        </w:rPr>
        <w:t>айон, г. Тогучин, ул. Садовая, 17</w:t>
      </w:r>
      <w:r w:rsidRPr="008D55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5F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D55FA">
        <w:rPr>
          <w:rFonts w:ascii="Times New Roman" w:hAnsi="Times New Roman" w:cs="Times New Roman"/>
          <w:sz w:val="28"/>
          <w:szCs w:val="28"/>
        </w:rPr>
        <w:t>. №</w:t>
      </w:r>
      <w:r w:rsidR="00B00498">
        <w:rPr>
          <w:rFonts w:ascii="Times New Roman" w:hAnsi="Times New Roman" w:cs="Times New Roman"/>
          <w:sz w:val="28"/>
          <w:szCs w:val="28"/>
        </w:rPr>
        <w:t xml:space="preserve"> </w:t>
      </w:r>
      <w:r w:rsidR="00C7504A">
        <w:rPr>
          <w:rFonts w:ascii="Times New Roman" w:hAnsi="Times New Roman" w:cs="Times New Roman"/>
          <w:sz w:val="28"/>
          <w:szCs w:val="28"/>
        </w:rPr>
        <w:t>9</w:t>
      </w:r>
      <w:r w:rsidRPr="008D55FA">
        <w:rPr>
          <w:rFonts w:ascii="Times New Roman" w:hAnsi="Times New Roman" w:cs="Times New Roman"/>
          <w:sz w:val="28"/>
          <w:szCs w:val="28"/>
        </w:rPr>
        <w:t>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lastRenderedPageBreak/>
        <w:t xml:space="preserve">10. Срок, в течение которого победитель конкурса должен подписать соглашение о предоставлении субсидии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ab/>
      </w:r>
      <w:r w:rsidRPr="00D5355C">
        <w:rPr>
          <w:rFonts w:ascii="Times New Roman" w:hAnsi="Times New Roman" w:cs="Times New Roman"/>
          <w:sz w:val="28"/>
          <w:szCs w:val="28"/>
        </w:rPr>
        <w:t>С победителем конкурса в отношении, которого было принято решение</w:t>
      </w:r>
      <w:r w:rsidR="009C1DFD" w:rsidRPr="009C1DFD">
        <w:t xml:space="preserve"> </w:t>
      </w:r>
      <w:r w:rsidR="009C1DFD" w:rsidRPr="009C1DFD">
        <w:rPr>
          <w:rFonts w:ascii="Times New Roman" w:hAnsi="Times New Roman" w:cs="Times New Roman"/>
          <w:sz w:val="28"/>
          <w:szCs w:val="28"/>
        </w:rPr>
        <w:t xml:space="preserve">на возмещение недополученных </w:t>
      </w:r>
      <w:r w:rsidR="00D5355C" w:rsidRPr="009C1DFD">
        <w:rPr>
          <w:rFonts w:ascii="Times New Roman" w:hAnsi="Times New Roman" w:cs="Times New Roman"/>
          <w:sz w:val="28"/>
          <w:szCs w:val="28"/>
        </w:rPr>
        <w:t>доходов и</w:t>
      </w:r>
      <w:r w:rsidR="009C1DFD" w:rsidRPr="009C1DFD">
        <w:rPr>
          <w:rFonts w:ascii="Times New Roman" w:hAnsi="Times New Roman" w:cs="Times New Roman"/>
          <w:sz w:val="28"/>
          <w:szCs w:val="28"/>
        </w:rPr>
        <w:t xml:space="preserve"> (</w:t>
      </w:r>
      <w:r w:rsidR="00D5355C" w:rsidRPr="009C1DFD">
        <w:rPr>
          <w:rFonts w:ascii="Times New Roman" w:hAnsi="Times New Roman" w:cs="Times New Roman"/>
          <w:sz w:val="28"/>
          <w:szCs w:val="28"/>
        </w:rPr>
        <w:t>или) финансового</w:t>
      </w:r>
      <w:r w:rsidR="009C1DFD" w:rsidRPr="009C1DFD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9C1DFD">
        <w:rPr>
          <w:rFonts w:ascii="Times New Roman" w:hAnsi="Times New Roman" w:cs="Times New Roman"/>
          <w:sz w:val="28"/>
          <w:szCs w:val="28"/>
        </w:rPr>
        <w:t>затрат</w:t>
      </w:r>
      <w:r w:rsidRPr="009C1DFD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C7504A">
        <w:rPr>
          <w:rFonts w:ascii="Times New Roman" w:hAnsi="Times New Roman" w:cs="Times New Roman"/>
          <w:sz w:val="28"/>
          <w:szCs w:val="28"/>
        </w:rPr>
        <w:t>города</w:t>
      </w:r>
      <w:r w:rsidRPr="009C1DFD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принятия решения заключает соглашение о предоставлении субсидии, по форме утверждённой постановлением Администрацией </w:t>
      </w:r>
      <w:r w:rsidR="00C7504A">
        <w:rPr>
          <w:rFonts w:ascii="Times New Roman" w:hAnsi="Times New Roman" w:cs="Times New Roman"/>
          <w:sz w:val="28"/>
          <w:szCs w:val="28"/>
        </w:rPr>
        <w:t>города</w:t>
      </w:r>
      <w:r w:rsidRPr="009C1DFD">
        <w:rPr>
          <w:rFonts w:ascii="Times New Roman" w:hAnsi="Times New Roman" w:cs="Times New Roman"/>
          <w:sz w:val="28"/>
          <w:szCs w:val="28"/>
        </w:rPr>
        <w:t>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Соглашение о предоставлении субсидии подписывается руководителем юридического лица (индивидуальным предпринимателем).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11. Условия признания победителя конкурса уклонившимся от заключения соглашения: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8D55FA"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 w:rsidRPr="008D55FA">
        <w:rPr>
          <w:rFonts w:ascii="Times New Roman" w:hAnsi="Times New Roman" w:cs="Times New Roman"/>
          <w:sz w:val="28"/>
          <w:szCs w:val="28"/>
        </w:rPr>
        <w:t xml:space="preserve"> соглашения получателем субсидии в течение 5 рабочих дней со дня принятия решения о предоставлении субсидии, получатель субсидии считается уклонившимся от заключения соглашения.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В таком случае Администрация района заключает соглашение с участником конкурса, заявке на участие в конкурсе которой присвоен последующий номер в оценке заявок.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12. Дата размещения результатов конкурса на едином портале, а также на официальном сайте Администрации </w:t>
      </w:r>
      <w:r w:rsidR="00C7504A">
        <w:rPr>
          <w:rFonts w:ascii="Times New Roman" w:hAnsi="Times New Roman" w:cs="Times New Roman"/>
          <w:sz w:val="28"/>
          <w:szCs w:val="28"/>
        </w:rPr>
        <w:t>города</w:t>
      </w:r>
      <w:r w:rsidRPr="008D55F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заявок, размещается на официальном сайте Администрации </w:t>
      </w:r>
      <w:r w:rsidR="00C7504A">
        <w:rPr>
          <w:rFonts w:ascii="Times New Roman" w:hAnsi="Times New Roman" w:cs="Times New Roman"/>
          <w:sz w:val="28"/>
          <w:szCs w:val="28"/>
        </w:rPr>
        <w:t>города</w:t>
      </w:r>
      <w:r w:rsidRPr="008D55FA">
        <w:rPr>
          <w:rFonts w:ascii="Times New Roman" w:hAnsi="Times New Roman" w:cs="Times New Roman"/>
          <w:sz w:val="28"/>
          <w:szCs w:val="28"/>
        </w:rPr>
        <w:t>, на едином портале сети «Интернет», в течение 7 дней со дня заседания Комиссии, включающая следующие сведения: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даты, времени и места проведения рассмотрения заявок;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даты, времени и места оценки заявок участников конкурса;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информации об участниках конкурса, заявки которых были рассмотрены;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информации об участниках конкурса,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последовательность оценки заявок участников конкурса, присвоенные заявкам участников отбора значения по каждому из предусмотренных критериев оценки заявок участников конкурса, принятое на основании результатов оценки указанных предложений решение о присвоении таким заявкам порядковых номеров;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lastRenderedPageBreak/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29686E" w:rsidRDefault="00E80C6D" w:rsidP="008D55FA">
      <w:pPr>
        <w:jc w:val="both"/>
      </w:pPr>
      <w:r w:rsidRPr="008D55FA">
        <w:rPr>
          <w:rFonts w:ascii="Times New Roman" w:hAnsi="Times New Roman" w:cs="Times New Roman"/>
          <w:sz w:val="28"/>
          <w:szCs w:val="28"/>
        </w:rPr>
        <w:t>В случае если, информация о проведении конкурса, о результатах рассмотрения заявок, об участниках конкурса и результатах конкурса, в том числе о заключённых с участниками конкурса соглашениях, является информацией ограниченного доступа, указанная информация не размещается на едином</w:t>
      </w:r>
      <w:r>
        <w:t xml:space="preserve"> </w:t>
      </w:r>
      <w:r w:rsidRPr="009C1DFD">
        <w:rPr>
          <w:rFonts w:ascii="Times New Roman" w:hAnsi="Times New Roman" w:cs="Times New Roman"/>
          <w:sz w:val="28"/>
          <w:szCs w:val="28"/>
        </w:rPr>
        <w:t>портале.</w:t>
      </w:r>
    </w:p>
    <w:sectPr w:rsidR="00296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14"/>
    <w:rsid w:val="00092131"/>
    <w:rsid w:val="000A6386"/>
    <w:rsid w:val="00146446"/>
    <w:rsid w:val="001839DE"/>
    <w:rsid w:val="002069AA"/>
    <w:rsid w:val="0029686E"/>
    <w:rsid w:val="00324347"/>
    <w:rsid w:val="00372103"/>
    <w:rsid w:val="003B73B6"/>
    <w:rsid w:val="003E7EEA"/>
    <w:rsid w:val="00460C68"/>
    <w:rsid w:val="004D19D7"/>
    <w:rsid w:val="005564CD"/>
    <w:rsid w:val="005A3214"/>
    <w:rsid w:val="005A35AD"/>
    <w:rsid w:val="005C1FC7"/>
    <w:rsid w:val="006A5C5E"/>
    <w:rsid w:val="007215AC"/>
    <w:rsid w:val="00794756"/>
    <w:rsid w:val="007B200B"/>
    <w:rsid w:val="007F6927"/>
    <w:rsid w:val="008A4DB6"/>
    <w:rsid w:val="008D55FA"/>
    <w:rsid w:val="009C1DFD"/>
    <w:rsid w:val="00A63411"/>
    <w:rsid w:val="00AF6E9E"/>
    <w:rsid w:val="00B00498"/>
    <w:rsid w:val="00B059CC"/>
    <w:rsid w:val="00BA3431"/>
    <w:rsid w:val="00BD3F42"/>
    <w:rsid w:val="00C7504A"/>
    <w:rsid w:val="00CD1B10"/>
    <w:rsid w:val="00D5355C"/>
    <w:rsid w:val="00D76FCF"/>
    <w:rsid w:val="00DE26AA"/>
    <w:rsid w:val="00E80C6D"/>
    <w:rsid w:val="00EA405A"/>
    <w:rsid w:val="00EE2F60"/>
    <w:rsid w:val="00EF6E09"/>
    <w:rsid w:val="00F077B6"/>
    <w:rsid w:val="00F13B9B"/>
    <w:rsid w:val="00F4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B0020-F357-4B09-8D77-A760A0C9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C5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6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dmtog.nso.ru/page/98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A5BFE-BD21-4DE7-A679-915F9A54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Zhitnik Vera</dc:creator>
  <cp:keywords/>
  <dc:description/>
  <cp:lastModifiedBy>ZamFin</cp:lastModifiedBy>
  <cp:revision>2</cp:revision>
  <cp:lastPrinted>2021-10-19T05:10:00Z</cp:lastPrinted>
  <dcterms:created xsi:type="dcterms:W3CDTF">2022-12-19T04:25:00Z</dcterms:created>
  <dcterms:modified xsi:type="dcterms:W3CDTF">2022-12-19T04:25:00Z</dcterms:modified>
</cp:coreProperties>
</file>