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D2D3E" w:rsidRPr="000A5191" w:rsidRDefault="007D2D3E" w:rsidP="000A21D4">
      <w:pPr>
        <w:pStyle w:val="a3"/>
        <w:rPr>
          <w:szCs w:val="28"/>
        </w:rPr>
      </w:pPr>
      <w:r w:rsidRPr="000A5191">
        <w:rPr>
          <w:noProof/>
          <w:szCs w:val="28"/>
        </w:rPr>
        <w:drawing>
          <wp:inline distT="0" distB="0" distL="0" distR="0" wp14:anchorId="30373C53" wp14:editId="521213AB">
            <wp:extent cx="647700" cy="7620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2D3E" w:rsidRPr="00B00339" w:rsidRDefault="007D2D3E" w:rsidP="000A21D4">
      <w:pPr>
        <w:pStyle w:val="a3"/>
        <w:rPr>
          <w:szCs w:val="28"/>
        </w:rPr>
      </w:pPr>
      <w:r w:rsidRPr="00B00339">
        <w:rPr>
          <w:szCs w:val="28"/>
        </w:rPr>
        <w:t>АДМИНИСТРАЦИЯ</w:t>
      </w:r>
    </w:p>
    <w:p w:rsidR="007D2D3E" w:rsidRPr="00B00339" w:rsidRDefault="007D2D3E" w:rsidP="000A21D4">
      <w:pPr>
        <w:pStyle w:val="a3"/>
        <w:rPr>
          <w:szCs w:val="28"/>
        </w:rPr>
      </w:pPr>
      <w:r w:rsidRPr="00B00339">
        <w:rPr>
          <w:szCs w:val="28"/>
        </w:rPr>
        <w:t>ГОРОДА ТОГУЧИНА</w:t>
      </w:r>
    </w:p>
    <w:p w:rsidR="007D2D3E" w:rsidRPr="00B00339" w:rsidRDefault="007D2D3E" w:rsidP="000A21D4">
      <w:pPr>
        <w:pStyle w:val="a3"/>
        <w:rPr>
          <w:szCs w:val="28"/>
        </w:rPr>
      </w:pPr>
      <w:r w:rsidRPr="00B00339">
        <w:rPr>
          <w:szCs w:val="28"/>
        </w:rPr>
        <w:t>ТОГУЧИНСКОГО РАЙОНА</w:t>
      </w:r>
    </w:p>
    <w:p w:rsidR="007D2D3E" w:rsidRPr="00B00339" w:rsidRDefault="007D2D3E" w:rsidP="000A21D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00339">
        <w:rPr>
          <w:rFonts w:ascii="Times New Roman" w:hAnsi="Times New Roman" w:cs="Times New Roman"/>
          <w:b/>
          <w:sz w:val="28"/>
          <w:szCs w:val="28"/>
        </w:rPr>
        <w:t>НОВОСИБИРСКОЙ ОБЛАСТИ</w:t>
      </w:r>
    </w:p>
    <w:p w:rsidR="007D2D3E" w:rsidRPr="00B00339" w:rsidRDefault="007D2D3E" w:rsidP="000A21D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D2D3E" w:rsidRPr="00B00339" w:rsidRDefault="007D2D3E" w:rsidP="000A21D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00339">
        <w:rPr>
          <w:rFonts w:ascii="Times New Roman" w:hAnsi="Times New Roman" w:cs="Times New Roman"/>
          <w:b/>
          <w:sz w:val="28"/>
          <w:szCs w:val="28"/>
        </w:rPr>
        <w:t>ПОСТАНОВЛЕНИЕ</w:t>
      </w:r>
    </w:p>
    <w:p w:rsidR="00E7404E" w:rsidRPr="00B00339" w:rsidRDefault="00E7404E" w:rsidP="000A21D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D2D3E" w:rsidRPr="00B00339" w:rsidRDefault="007D2D3E" w:rsidP="000A21D4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B00339">
        <w:rPr>
          <w:rFonts w:ascii="Times New Roman" w:hAnsi="Times New Roman" w:cs="Times New Roman"/>
          <w:bCs/>
          <w:sz w:val="28"/>
          <w:szCs w:val="28"/>
        </w:rPr>
        <w:t>Тогучин</w:t>
      </w:r>
    </w:p>
    <w:p w:rsidR="000A5191" w:rsidRPr="00B00339" w:rsidRDefault="000A5191" w:rsidP="000A21D4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CA4EFC" w:rsidRPr="00B00339" w:rsidRDefault="009D62B1" w:rsidP="00CA4EFC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От 15.07.2022</w:t>
      </w:r>
      <w:r w:rsidR="00CA4EFC" w:rsidRPr="00B00339">
        <w:rPr>
          <w:rFonts w:ascii="Times New Roman" w:hAnsi="Times New Roman" w:cs="Times New Roman"/>
          <w:bCs/>
          <w:sz w:val="28"/>
          <w:szCs w:val="28"/>
        </w:rPr>
        <w:t xml:space="preserve">                                                                                           №</w:t>
      </w:r>
      <w:r>
        <w:rPr>
          <w:rFonts w:ascii="Times New Roman" w:hAnsi="Times New Roman" w:cs="Times New Roman"/>
          <w:bCs/>
          <w:sz w:val="28"/>
          <w:szCs w:val="28"/>
        </w:rPr>
        <w:t xml:space="preserve"> 372</w:t>
      </w:r>
    </w:p>
    <w:p w:rsidR="007D2D3E" w:rsidRPr="00B00339" w:rsidRDefault="007D2D3E" w:rsidP="000A21D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D2D3E" w:rsidRPr="00B00339" w:rsidRDefault="007D2D3E" w:rsidP="000A21D4">
      <w:pPr>
        <w:pStyle w:val="a3"/>
        <w:ind w:right="-55"/>
        <w:jc w:val="left"/>
        <w:rPr>
          <w:bCs w:val="0"/>
          <w:szCs w:val="28"/>
        </w:rPr>
      </w:pPr>
      <w:r w:rsidRPr="00B00339">
        <w:rPr>
          <w:szCs w:val="28"/>
        </w:rPr>
        <w:t xml:space="preserve">   </w:t>
      </w:r>
      <w:r w:rsidRPr="00B00339">
        <w:rPr>
          <w:b w:val="0"/>
          <w:bCs w:val="0"/>
          <w:szCs w:val="28"/>
        </w:rPr>
        <w:t xml:space="preserve">О </w:t>
      </w:r>
      <w:r w:rsidR="00E7404E" w:rsidRPr="00B00339">
        <w:rPr>
          <w:b w:val="0"/>
          <w:bCs w:val="0"/>
          <w:szCs w:val="28"/>
        </w:rPr>
        <w:t xml:space="preserve">проведении </w:t>
      </w:r>
      <w:r w:rsidR="00D80886" w:rsidRPr="00B00339">
        <w:rPr>
          <w:b w:val="0"/>
          <w:szCs w:val="28"/>
        </w:rPr>
        <w:t>общественных обсуждений</w:t>
      </w:r>
    </w:p>
    <w:p w:rsidR="007D2D3E" w:rsidRPr="00B00339" w:rsidRDefault="007D2D3E" w:rsidP="000A21D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D2D3E" w:rsidRPr="00B00339" w:rsidRDefault="007D2D3E" w:rsidP="000A21D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00339">
        <w:rPr>
          <w:rFonts w:ascii="Times New Roman" w:hAnsi="Times New Roman" w:cs="Times New Roman"/>
          <w:sz w:val="28"/>
          <w:szCs w:val="28"/>
        </w:rPr>
        <w:tab/>
      </w:r>
      <w:r w:rsidR="000A21D4" w:rsidRPr="00B00339">
        <w:rPr>
          <w:rFonts w:ascii="Times New Roman" w:hAnsi="Times New Roman" w:cs="Times New Roman"/>
          <w:color w:val="000000" w:themeColor="text1"/>
          <w:sz w:val="28"/>
          <w:szCs w:val="28"/>
        </w:rPr>
        <w:t>В соответствии со статьей 28 Федерального закона от 06.10.2003 № 131-Ф</w:t>
      </w:r>
      <w:r w:rsidR="007501FD" w:rsidRPr="00B0033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A21D4" w:rsidRPr="00B00339">
        <w:rPr>
          <w:rFonts w:ascii="Times New Roman" w:hAnsi="Times New Roman" w:cs="Times New Roman"/>
          <w:color w:val="000000" w:themeColor="text1"/>
          <w:sz w:val="28"/>
          <w:szCs w:val="28"/>
        </w:rPr>
        <w:t>«Об общих принципах организации местного самоуправления в Российской Федерации», руководствуясь Уставом города Тогучина, Положением «</w:t>
      </w:r>
      <w:r w:rsidR="000A21D4" w:rsidRPr="00B00339">
        <w:rPr>
          <w:rFonts w:ascii="Times New Roman" w:hAnsi="Times New Roman"/>
          <w:color w:val="000000" w:themeColor="text1"/>
          <w:sz w:val="28"/>
          <w:szCs w:val="28"/>
        </w:rPr>
        <w:t xml:space="preserve">О Порядке организации и проведения в городе Тогучине Тогучинского района </w:t>
      </w:r>
      <w:r w:rsidR="000A21D4" w:rsidRPr="00B00339">
        <w:rPr>
          <w:rStyle w:val="a8"/>
          <w:rFonts w:ascii="Times New Roman" w:hAnsi="Times New Roman"/>
          <w:b w:val="0"/>
          <w:color w:val="000000" w:themeColor="text1"/>
          <w:sz w:val="28"/>
          <w:szCs w:val="28"/>
        </w:rPr>
        <w:t>Новосибирской</w:t>
      </w:r>
      <w:r w:rsidR="000A21D4" w:rsidRPr="00B00339">
        <w:rPr>
          <w:rStyle w:val="a8"/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0A21D4" w:rsidRPr="00B00339">
        <w:rPr>
          <w:rFonts w:ascii="Times New Roman" w:hAnsi="Times New Roman"/>
          <w:color w:val="000000" w:themeColor="text1"/>
          <w:sz w:val="28"/>
          <w:szCs w:val="28"/>
        </w:rPr>
        <w:t>области общественных обсуждений и публичных слушаний в соответствии с законодательством о градостроительной деятельности</w:t>
      </w:r>
      <w:r w:rsidR="000A21D4" w:rsidRPr="00B00339">
        <w:rPr>
          <w:rFonts w:ascii="Times New Roman" w:hAnsi="Times New Roman" w:cs="Times New Roman"/>
          <w:color w:val="000000" w:themeColor="text1"/>
          <w:sz w:val="28"/>
          <w:szCs w:val="28"/>
        </w:rPr>
        <w:t>», утвержденным Решением двадцать девятой сессии Совета депутатов города Тогучина Тогучинского района Новосибирской области шестого созыва от 31.08.2018 г. № 104, администрация города Тогучина Тогучинског</w:t>
      </w:r>
      <w:r w:rsidR="000A21D4" w:rsidRPr="00B00339">
        <w:rPr>
          <w:rFonts w:ascii="Times New Roman" w:hAnsi="Times New Roman"/>
          <w:color w:val="000000" w:themeColor="text1"/>
          <w:sz w:val="28"/>
          <w:szCs w:val="28"/>
        </w:rPr>
        <w:t>о района Новосибирской области</w:t>
      </w:r>
    </w:p>
    <w:p w:rsidR="007D2D3E" w:rsidRPr="00B00339" w:rsidRDefault="007D2D3E" w:rsidP="000A21D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D2D3E" w:rsidRPr="00B00339" w:rsidRDefault="007D2D3E" w:rsidP="000A21D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00339">
        <w:rPr>
          <w:rFonts w:ascii="Times New Roman" w:hAnsi="Times New Roman" w:cs="Times New Roman"/>
          <w:sz w:val="28"/>
          <w:szCs w:val="28"/>
        </w:rPr>
        <w:t>ПОСТАНАВЛЯЕТ:</w:t>
      </w:r>
    </w:p>
    <w:p w:rsidR="007D2D3E" w:rsidRPr="00B00339" w:rsidRDefault="007D2D3E" w:rsidP="000A21D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C0625" w:rsidRPr="00B00339" w:rsidRDefault="005C0625" w:rsidP="005C0625">
      <w:pPr>
        <w:pStyle w:val="a7"/>
        <w:numPr>
          <w:ilvl w:val="0"/>
          <w:numId w:val="2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00339">
        <w:rPr>
          <w:rFonts w:ascii="Times New Roman" w:hAnsi="Times New Roman" w:cs="Times New Roman"/>
          <w:sz w:val="28"/>
          <w:szCs w:val="28"/>
        </w:rPr>
        <w:t xml:space="preserve">Назначить общественные обсуждения по </w:t>
      </w:r>
      <w:r w:rsidR="00AE0981" w:rsidRPr="00B00339">
        <w:rPr>
          <w:rFonts w:ascii="Times New Roman" w:hAnsi="Times New Roman" w:cs="Times New Roman"/>
          <w:sz w:val="28"/>
          <w:szCs w:val="28"/>
        </w:rPr>
        <w:t>заявлениям</w:t>
      </w:r>
      <w:r w:rsidRPr="00B00339">
        <w:rPr>
          <w:rFonts w:ascii="Times New Roman" w:hAnsi="Times New Roman" w:cs="Times New Roman"/>
          <w:sz w:val="28"/>
          <w:szCs w:val="28"/>
        </w:rPr>
        <w:t>:</w:t>
      </w:r>
    </w:p>
    <w:p w:rsidR="005C0625" w:rsidRPr="00B00339" w:rsidRDefault="00AE0981" w:rsidP="005C0625">
      <w:pPr>
        <w:pStyle w:val="a3"/>
        <w:numPr>
          <w:ilvl w:val="1"/>
          <w:numId w:val="2"/>
        </w:numPr>
        <w:ind w:left="0" w:firstLine="426"/>
        <w:jc w:val="both"/>
        <w:rPr>
          <w:b w:val="0"/>
          <w:szCs w:val="28"/>
        </w:rPr>
      </w:pPr>
      <w:r w:rsidRPr="00B00339">
        <w:rPr>
          <w:b w:val="0"/>
          <w:szCs w:val="28"/>
        </w:rPr>
        <w:t>Макаревич Сергея Николаевича по вопросу п</w:t>
      </w:r>
      <w:r w:rsidR="005C0625" w:rsidRPr="00B00339">
        <w:rPr>
          <w:b w:val="0"/>
          <w:szCs w:val="28"/>
        </w:rPr>
        <w:t>редоставлени</w:t>
      </w:r>
      <w:r w:rsidRPr="00B00339">
        <w:rPr>
          <w:b w:val="0"/>
          <w:szCs w:val="28"/>
        </w:rPr>
        <w:t>я</w:t>
      </w:r>
      <w:r w:rsidR="005C0625" w:rsidRPr="00B00339">
        <w:rPr>
          <w:b w:val="0"/>
          <w:szCs w:val="28"/>
        </w:rPr>
        <w:t xml:space="preserve"> разрешени</w:t>
      </w:r>
      <w:r w:rsidRPr="00B00339">
        <w:rPr>
          <w:b w:val="0"/>
          <w:szCs w:val="28"/>
        </w:rPr>
        <w:t>я</w:t>
      </w:r>
      <w:r w:rsidR="005C0625" w:rsidRPr="00B00339">
        <w:rPr>
          <w:b w:val="0"/>
          <w:szCs w:val="28"/>
        </w:rPr>
        <w:t xml:space="preserve"> на </w:t>
      </w:r>
      <w:r w:rsidR="005C0625" w:rsidRPr="00B00339">
        <w:rPr>
          <w:b w:val="0"/>
          <w:bCs w:val="0"/>
          <w:szCs w:val="28"/>
        </w:rPr>
        <w:t xml:space="preserve">условно разрешенный вид использования земельного участка </w:t>
      </w:r>
      <w:r w:rsidR="005C0625" w:rsidRPr="00B00339">
        <w:rPr>
          <w:b w:val="0"/>
          <w:szCs w:val="28"/>
        </w:rPr>
        <w:t xml:space="preserve">с номером кадастрового </w:t>
      </w:r>
      <w:r w:rsidR="0004404A" w:rsidRPr="00B00339">
        <w:rPr>
          <w:b w:val="0"/>
          <w:szCs w:val="28"/>
        </w:rPr>
        <w:t>квартала</w:t>
      </w:r>
      <w:r w:rsidR="005C0625" w:rsidRPr="00B00339">
        <w:rPr>
          <w:b w:val="0"/>
          <w:szCs w:val="28"/>
        </w:rPr>
        <w:t xml:space="preserve"> 54:24:010</w:t>
      </w:r>
      <w:r w:rsidRPr="00B00339">
        <w:rPr>
          <w:b w:val="0"/>
          <w:szCs w:val="28"/>
        </w:rPr>
        <w:t>144</w:t>
      </w:r>
      <w:r w:rsidR="005C0625" w:rsidRPr="00B00339">
        <w:rPr>
          <w:b w:val="0"/>
          <w:szCs w:val="28"/>
        </w:rPr>
        <w:t>, находящегося в зоне застройки малоэтажными жилыми домами (</w:t>
      </w:r>
      <w:proofErr w:type="spellStart"/>
      <w:r w:rsidR="005C0625" w:rsidRPr="00B00339">
        <w:rPr>
          <w:b w:val="0"/>
          <w:szCs w:val="28"/>
        </w:rPr>
        <w:t>Жмл</w:t>
      </w:r>
      <w:proofErr w:type="spellEnd"/>
      <w:r w:rsidR="005C0625" w:rsidRPr="00B00339">
        <w:rPr>
          <w:b w:val="0"/>
          <w:szCs w:val="28"/>
        </w:rPr>
        <w:t xml:space="preserve">) по адресу: Новосибирская область, </w:t>
      </w:r>
      <w:proofErr w:type="spellStart"/>
      <w:r w:rsidR="005C0625" w:rsidRPr="00B00339">
        <w:rPr>
          <w:b w:val="0"/>
          <w:szCs w:val="28"/>
        </w:rPr>
        <w:t>Тогучинский</w:t>
      </w:r>
      <w:proofErr w:type="spellEnd"/>
      <w:r w:rsidR="005C0625" w:rsidRPr="00B00339">
        <w:rPr>
          <w:b w:val="0"/>
          <w:szCs w:val="28"/>
        </w:rPr>
        <w:t xml:space="preserve"> район, город Тогучин, ул. </w:t>
      </w:r>
      <w:r w:rsidRPr="00B00339">
        <w:rPr>
          <w:b w:val="0"/>
          <w:szCs w:val="28"/>
        </w:rPr>
        <w:t>Лесная</w:t>
      </w:r>
      <w:r w:rsidR="005C0625" w:rsidRPr="00B00339">
        <w:rPr>
          <w:b w:val="0"/>
          <w:szCs w:val="28"/>
        </w:rPr>
        <w:t xml:space="preserve">, </w:t>
      </w:r>
      <w:r w:rsidRPr="00B00339">
        <w:rPr>
          <w:b w:val="0"/>
          <w:szCs w:val="28"/>
        </w:rPr>
        <w:t>в районе домов №27 и 30</w:t>
      </w:r>
      <w:r w:rsidR="005C0625" w:rsidRPr="00B00339">
        <w:rPr>
          <w:b w:val="0"/>
          <w:szCs w:val="28"/>
        </w:rPr>
        <w:t xml:space="preserve">, площадью – </w:t>
      </w:r>
      <w:r w:rsidRPr="00B00339">
        <w:rPr>
          <w:b w:val="0"/>
          <w:szCs w:val="28"/>
        </w:rPr>
        <w:t>100</w:t>
      </w:r>
      <w:r w:rsidR="005C0625" w:rsidRPr="00B00339">
        <w:rPr>
          <w:b w:val="0"/>
          <w:szCs w:val="28"/>
        </w:rPr>
        <w:t xml:space="preserve"> кв</w:t>
      </w:r>
      <w:r w:rsidRPr="00B00339">
        <w:rPr>
          <w:b w:val="0"/>
          <w:szCs w:val="28"/>
        </w:rPr>
        <w:t>.</w:t>
      </w:r>
      <w:r w:rsidR="005C0625" w:rsidRPr="00B00339">
        <w:rPr>
          <w:b w:val="0"/>
          <w:szCs w:val="28"/>
        </w:rPr>
        <w:t xml:space="preserve"> м</w:t>
      </w:r>
      <w:r w:rsidR="00A337F6" w:rsidRPr="00B00339">
        <w:rPr>
          <w:b w:val="0"/>
          <w:szCs w:val="28"/>
        </w:rPr>
        <w:t xml:space="preserve"> (согласно схеме №1 приложения)</w:t>
      </w:r>
      <w:r w:rsidR="005C0625" w:rsidRPr="00B00339">
        <w:rPr>
          <w:b w:val="0"/>
          <w:szCs w:val="28"/>
        </w:rPr>
        <w:t>: «</w:t>
      </w:r>
      <w:r w:rsidRPr="00B00339">
        <w:rPr>
          <w:b w:val="0"/>
          <w:szCs w:val="28"/>
        </w:rPr>
        <w:t>Размещение гаражей для собственных нужд</w:t>
      </w:r>
      <w:proofErr w:type="gramStart"/>
      <w:r w:rsidRPr="00B00339">
        <w:rPr>
          <w:b w:val="0"/>
          <w:szCs w:val="28"/>
        </w:rPr>
        <w:t>»</w:t>
      </w:r>
      <w:proofErr w:type="gramEnd"/>
      <w:r w:rsidRPr="00B00339">
        <w:rPr>
          <w:b w:val="0"/>
          <w:szCs w:val="28"/>
        </w:rPr>
        <w:t>;</w:t>
      </w:r>
    </w:p>
    <w:p w:rsidR="00A337F6" w:rsidRPr="00B00339" w:rsidRDefault="000E7879" w:rsidP="005C0625">
      <w:pPr>
        <w:pStyle w:val="a3"/>
        <w:numPr>
          <w:ilvl w:val="1"/>
          <w:numId w:val="2"/>
        </w:numPr>
        <w:ind w:left="0" w:firstLine="426"/>
        <w:jc w:val="both"/>
        <w:rPr>
          <w:b w:val="0"/>
          <w:szCs w:val="28"/>
        </w:rPr>
      </w:pPr>
      <w:proofErr w:type="spellStart"/>
      <w:r w:rsidRPr="00B00339">
        <w:rPr>
          <w:b w:val="0"/>
          <w:szCs w:val="28"/>
        </w:rPr>
        <w:t>Бакуленковой</w:t>
      </w:r>
      <w:proofErr w:type="spellEnd"/>
      <w:r w:rsidRPr="00B00339">
        <w:rPr>
          <w:b w:val="0"/>
          <w:szCs w:val="28"/>
        </w:rPr>
        <w:t xml:space="preserve"> Лидии Ивановны</w:t>
      </w:r>
      <w:r w:rsidR="00A337F6" w:rsidRPr="00B00339">
        <w:rPr>
          <w:b w:val="0"/>
          <w:szCs w:val="28"/>
        </w:rPr>
        <w:t xml:space="preserve"> по вопросу предоставления разрешения на </w:t>
      </w:r>
      <w:r w:rsidR="00A337F6" w:rsidRPr="00B00339">
        <w:rPr>
          <w:b w:val="0"/>
          <w:bCs w:val="0"/>
          <w:szCs w:val="28"/>
        </w:rPr>
        <w:t xml:space="preserve">условно разрешенный вид использования земельного участка </w:t>
      </w:r>
      <w:r w:rsidR="00A337F6" w:rsidRPr="00B00339">
        <w:rPr>
          <w:b w:val="0"/>
          <w:szCs w:val="28"/>
        </w:rPr>
        <w:t>с номером кадастрового квартала 54:24:010144, находящегося в зоне застройки малоэтажными жилыми домами (</w:t>
      </w:r>
      <w:proofErr w:type="spellStart"/>
      <w:r w:rsidR="00A337F6" w:rsidRPr="00B00339">
        <w:rPr>
          <w:b w:val="0"/>
          <w:szCs w:val="28"/>
        </w:rPr>
        <w:t>Жмл</w:t>
      </w:r>
      <w:proofErr w:type="spellEnd"/>
      <w:r w:rsidR="00A337F6" w:rsidRPr="00B00339">
        <w:rPr>
          <w:b w:val="0"/>
          <w:szCs w:val="28"/>
        </w:rPr>
        <w:t xml:space="preserve">) по адресу: Новосибирская область, </w:t>
      </w:r>
      <w:proofErr w:type="spellStart"/>
      <w:r w:rsidR="00A337F6" w:rsidRPr="00B00339">
        <w:rPr>
          <w:b w:val="0"/>
          <w:szCs w:val="28"/>
        </w:rPr>
        <w:t>Тогучинский</w:t>
      </w:r>
      <w:proofErr w:type="spellEnd"/>
      <w:r w:rsidR="00A337F6" w:rsidRPr="00B00339">
        <w:rPr>
          <w:b w:val="0"/>
          <w:szCs w:val="28"/>
        </w:rPr>
        <w:t xml:space="preserve"> район, город Тогучин, ул. Лесная, в районе домов №27 </w:t>
      </w:r>
      <w:r w:rsidR="00A337F6" w:rsidRPr="00B00339">
        <w:rPr>
          <w:b w:val="0"/>
          <w:szCs w:val="28"/>
        </w:rPr>
        <w:lastRenderedPageBreak/>
        <w:t xml:space="preserve">и 30, площадью – </w:t>
      </w:r>
      <w:r w:rsidRPr="00B00339">
        <w:rPr>
          <w:b w:val="0"/>
          <w:szCs w:val="28"/>
        </w:rPr>
        <w:t>36</w:t>
      </w:r>
      <w:r w:rsidR="00A337F6" w:rsidRPr="00B00339">
        <w:rPr>
          <w:b w:val="0"/>
          <w:szCs w:val="28"/>
        </w:rPr>
        <w:t xml:space="preserve"> кв. м (согласно схеме №</w:t>
      </w:r>
      <w:r w:rsidRPr="00B00339">
        <w:rPr>
          <w:b w:val="0"/>
          <w:szCs w:val="28"/>
        </w:rPr>
        <w:t>2</w:t>
      </w:r>
      <w:r w:rsidR="00A337F6" w:rsidRPr="00B00339">
        <w:rPr>
          <w:b w:val="0"/>
          <w:szCs w:val="28"/>
        </w:rPr>
        <w:t xml:space="preserve"> приложения): «Размещение гаражей для собственных нужд</w:t>
      </w:r>
      <w:proofErr w:type="gramStart"/>
      <w:r w:rsidR="00A337F6" w:rsidRPr="00B00339">
        <w:rPr>
          <w:b w:val="0"/>
          <w:szCs w:val="28"/>
        </w:rPr>
        <w:t>»</w:t>
      </w:r>
      <w:proofErr w:type="gramEnd"/>
      <w:r w:rsidR="00A337F6" w:rsidRPr="00B00339">
        <w:rPr>
          <w:b w:val="0"/>
          <w:szCs w:val="28"/>
        </w:rPr>
        <w:t>;</w:t>
      </w:r>
    </w:p>
    <w:p w:rsidR="00A337F6" w:rsidRPr="00B00339" w:rsidRDefault="000E7879" w:rsidP="005C0625">
      <w:pPr>
        <w:pStyle w:val="a3"/>
        <w:numPr>
          <w:ilvl w:val="1"/>
          <w:numId w:val="2"/>
        </w:numPr>
        <w:ind w:left="0" w:firstLine="426"/>
        <w:jc w:val="both"/>
        <w:rPr>
          <w:b w:val="0"/>
          <w:szCs w:val="28"/>
        </w:rPr>
      </w:pPr>
      <w:r w:rsidRPr="00B00339">
        <w:rPr>
          <w:b w:val="0"/>
          <w:szCs w:val="28"/>
        </w:rPr>
        <w:t>Коровиной Ольги Евгеньевны</w:t>
      </w:r>
      <w:r w:rsidR="00A337F6" w:rsidRPr="00B00339">
        <w:rPr>
          <w:b w:val="0"/>
          <w:szCs w:val="28"/>
        </w:rPr>
        <w:t xml:space="preserve"> по вопросу предоставления разрешения на </w:t>
      </w:r>
      <w:r w:rsidR="00A337F6" w:rsidRPr="00B00339">
        <w:rPr>
          <w:b w:val="0"/>
          <w:bCs w:val="0"/>
          <w:szCs w:val="28"/>
        </w:rPr>
        <w:t xml:space="preserve">условно разрешенный вид использования земельного участка </w:t>
      </w:r>
      <w:r w:rsidR="00A337F6" w:rsidRPr="00B00339">
        <w:rPr>
          <w:b w:val="0"/>
          <w:szCs w:val="28"/>
        </w:rPr>
        <w:t>с номером кадастрового квартала 54:24:010144, находящегося в зоне застройки малоэтажными жилыми домами (</w:t>
      </w:r>
      <w:proofErr w:type="spellStart"/>
      <w:r w:rsidR="00A337F6" w:rsidRPr="00B00339">
        <w:rPr>
          <w:b w:val="0"/>
          <w:szCs w:val="28"/>
        </w:rPr>
        <w:t>Жмл</w:t>
      </w:r>
      <w:proofErr w:type="spellEnd"/>
      <w:r w:rsidR="00A337F6" w:rsidRPr="00B00339">
        <w:rPr>
          <w:b w:val="0"/>
          <w:szCs w:val="28"/>
        </w:rPr>
        <w:t xml:space="preserve">) по адресу: Новосибирская область, </w:t>
      </w:r>
      <w:proofErr w:type="spellStart"/>
      <w:r w:rsidR="00A337F6" w:rsidRPr="00B00339">
        <w:rPr>
          <w:b w:val="0"/>
          <w:szCs w:val="28"/>
        </w:rPr>
        <w:t>Тогучинский</w:t>
      </w:r>
      <w:proofErr w:type="spellEnd"/>
      <w:r w:rsidR="00A337F6" w:rsidRPr="00B00339">
        <w:rPr>
          <w:b w:val="0"/>
          <w:szCs w:val="28"/>
        </w:rPr>
        <w:t xml:space="preserve"> район, город Тогучин, ул. Лесная, в районе домов №27 и 30, площадью – </w:t>
      </w:r>
      <w:r w:rsidRPr="00B00339">
        <w:rPr>
          <w:b w:val="0"/>
          <w:szCs w:val="28"/>
        </w:rPr>
        <w:t>36</w:t>
      </w:r>
      <w:r w:rsidR="00A337F6" w:rsidRPr="00B00339">
        <w:rPr>
          <w:b w:val="0"/>
          <w:szCs w:val="28"/>
        </w:rPr>
        <w:t xml:space="preserve"> кв. м (согласно схеме №</w:t>
      </w:r>
      <w:r w:rsidRPr="00B00339">
        <w:rPr>
          <w:b w:val="0"/>
          <w:szCs w:val="28"/>
        </w:rPr>
        <w:t>3</w:t>
      </w:r>
      <w:r w:rsidR="00A337F6" w:rsidRPr="00B00339">
        <w:rPr>
          <w:b w:val="0"/>
          <w:szCs w:val="28"/>
        </w:rPr>
        <w:t xml:space="preserve"> приложения): «Размещение гаражей для собственных нужд</w:t>
      </w:r>
      <w:proofErr w:type="gramStart"/>
      <w:r w:rsidR="00A337F6" w:rsidRPr="00B00339">
        <w:rPr>
          <w:b w:val="0"/>
          <w:szCs w:val="28"/>
        </w:rPr>
        <w:t>»</w:t>
      </w:r>
      <w:proofErr w:type="gramEnd"/>
      <w:r w:rsidR="00A337F6" w:rsidRPr="00B00339">
        <w:rPr>
          <w:b w:val="0"/>
          <w:szCs w:val="28"/>
        </w:rPr>
        <w:t>;</w:t>
      </w:r>
    </w:p>
    <w:p w:rsidR="00A337F6" w:rsidRPr="00B00339" w:rsidRDefault="000E7879" w:rsidP="005C0625">
      <w:pPr>
        <w:pStyle w:val="a3"/>
        <w:numPr>
          <w:ilvl w:val="1"/>
          <w:numId w:val="2"/>
        </w:numPr>
        <w:ind w:left="0" w:firstLine="426"/>
        <w:jc w:val="both"/>
        <w:rPr>
          <w:b w:val="0"/>
          <w:szCs w:val="28"/>
        </w:rPr>
      </w:pPr>
      <w:r w:rsidRPr="00B00339">
        <w:rPr>
          <w:b w:val="0"/>
          <w:szCs w:val="28"/>
        </w:rPr>
        <w:t>Дудко Сергея Викторовича</w:t>
      </w:r>
      <w:r w:rsidR="00A337F6" w:rsidRPr="00B00339">
        <w:rPr>
          <w:b w:val="0"/>
          <w:szCs w:val="28"/>
        </w:rPr>
        <w:t xml:space="preserve"> по вопросу предоставления разрешения на </w:t>
      </w:r>
      <w:r w:rsidR="00A337F6" w:rsidRPr="00B00339">
        <w:rPr>
          <w:b w:val="0"/>
          <w:bCs w:val="0"/>
          <w:szCs w:val="28"/>
        </w:rPr>
        <w:t xml:space="preserve">условно разрешенный вид использования земельного участка </w:t>
      </w:r>
      <w:r w:rsidR="00A337F6" w:rsidRPr="00B00339">
        <w:rPr>
          <w:b w:val="0"/>
          <w:szCs w:val="28"/>
        </w:rPr>
        <w:t>с номером кадастрового квартала 54:24:010144, находящегося в зоне застройки малоэтажными жилыми домами (</w:t>
      </w:r>
      <w:proofErr w:type="spellStart"/>
      <w:r w:rsidR="00A337F6" w:rsidRPr="00B00339">
        <w:rPr>
          <w:b w:val="0"/>
          <w:szCs w:val="28"/>
        </w:rPr>
        <w:t>Жмл</w:t>
      </w:r>
      <w:proofErr w:type="spellEnd"/>
      <w:r w:rsidR="00A337F6" w:rsidRPr="00B00339">
        <w:rPr>
          <w:b w:val="0"/>
          <w:szCs w:val="28"/>
        </w:rPr>
        <w:t xml:space="preserve">) по адресу: Новосибирская область, </w:t>
      </w:r>
      <w:proofErr w:type="spellStart"/>
      <w:r w:rsidR="00A337F6" w:rsidRPr="00B00339">
        <w:rPr>
          <w:b w:val="0"/>
          <w:szCs w:val="28"/>
        </w:rPr>
        <w:t>Тогучинский</w:t>
      </w:r>
      <w:proofErr w:type="spellEnd"/>
      <w:r w:rsidR="00A337F6" w:rsidRPr="00B00339">
        <w:rPr>
          <w:b w:val="0"/>
          <w:szCs w:val="28"/>
        </w:rPr>
        <w:t xml:space="preserve"> район, город Тогучин, ул. Лесная, в районе домов №27 и 30, площадью – </w:t>
      </w:r>
      <w:r w:rsidRPr="00B00339">
        <w:rPr>
          <w:b w:val="0"/>
          <w:szCs w:val="28"/>
        </w:rPr>
        <w:t>36</w:t>
      </w:r>
      <w:r w:rsidR="00A337F6" w:rsidRPr="00B00339">
        <w:rPr>
          <w:b w:val="0"/>
          <w:szCs w:val="28"/>
        </w:rPr>
        <w:t xml:space="preserve"> кв. м (согласно схеме №</w:t>
      </w:r>
      <w:r w:rsidRPr="00B00339">
        <w:rPr>
          <w:b w:val="0"/>
          <w:szCs w:val="28"/>
        </w:rPr>
        <w:t>4</w:t>
      </w:r>
      <w:r w:rsidR="00A337F6" w:rsidRPr="00B00339">
        <w:rPr>
          <w:b w:val="0"/>
          <w:szCs w:val="28"/>
        </w:rPr>
        <w:t xml:space="preserve"> приложения): «Размещение гаражей для собственных нужд</w:t>
      </w:r>
      <w:proofErr w:type="gramStart"/>
      <w:r w:rsidR="00A337F6" w:rsidRPr="00B00339">
        <w:rPr>
          <w:b w:val="0"/>
          <w:szCs w:val="28"/>
        </w:rPr>
        <w:t>»</w:t>
      </w:r>
      <w:proofErr w:type="gramEnd"/>
      <w:r w:rsidR="00A337F6" w:rsidRPr="00B00339">
        <w:rPr>
          <w:b w:val="0"/>
          <w:szCs w:val="28"/>
        </w:rPr>
        <w:t>;</w:t>
      </w:r>
    </w:p>
    <w:p w:rsidR="00A337F6" w:rsidRPr="00B00339" w:rsidRDefault="000E7879" w:rsidP="005C0625">
      <w:pPr>
        <w:pStyle w:val="a3"/>
        <w:numPr>
          <w:ilvl w:val="1"/>
          <w:numId w:val="2"/>
        </w:numPr>
        <w:ind w:left="0" w:firstLine="426"/>
        <w:jc w:val="both"/>
        <w:rPr>
          <w:b w:val="0"/>
          <w:szCs w:val="28"/>
        </w:rPr>
      </w:pPr>
      <w:proofErr w:type="spellStart"/>
      <w:r w:rsidRPr="00B00339">
        <w:rPr>
          <w:b w:val="0"/>
          <w:szCs w:val="28"/>
        </w:rPr>
        <w:t>Тыченюк</w:t>
      </w:r>
      <w:proofErr w:type="spellEnd"/>
      <w:r w:rsidRPr="00B00339">
        <w:rPr>
          <w:b w:val="0"/>
          <w:szCs w:val="28"/>
        </w:rPr>
        <w:t xml:space="preserve"> Инны</w:t>
      </w:r>
      <w:r w:rsidR="00A337F6" w:rsidRPr="00B00339">
        <w:rPr>
          <w:b w:val="0"/>
          <w:szCs w:val="28"/>
        </w:rPr>
        <w:t xml:space="preserve"> </w:t>
      </w:r>
      <w:r w:rsidRPr="00B00339">
        <w:rPr>
          <w:b w:val="0"/>
          <w:szCs w:val="28"/>
        </w:rPr>
        <w:t xml:space="preserve">Сергеевны </w:t>
      </w:r>
      <w:r w:rsidR="00A337F6" w:rsidRPr="00B00339">
        <w:rPr>
          <w:b w:val="0"/>
          <w:szCs w:val="28"/>
        </w:rPr>
        <w:t xml:space="preserve">по вопросу предоставления разрешения на </w:t>
      </w:r>
      <w:r w:rsidR="00A337F6" w:rsidRPr="00B00339">
        <w:rPr>
          <w:b w:val="0"/>
          <w:bCs w:val="0"/>
          <w:szCs w:val="28"/>
        </w:rPr>
        <w:t xml:space="preserve">условно разрешенный вид использования земельного участка </w:t>
      </w:r>
      <w:r w:rsidR="00A337F6" w:rsidRPr="00B00339">
        <w:rPr>
          <w:b w:val="0"/>
          <w:szCs w:val="28"/>
        </w:rPr>
        <w:t>с номером кадастрового квартала 54:24:010144, находящегося в зоне застройки малоэтажными жилыми домами (</w:t>
      </w:r>
      <w:proofErr w:type="spellStart"/>
      <w:r w:rsidR="00A337F6" w:rsidRPr="00B00339">
        <w:rPr>
          <w:b w:val="0"/>
          <w:szCs w:val="28"/>
        </w:rPr>
        <w:t>Жмл</w:t>
      </w:r>
      <w:proofErr w:type="spellEnd"/>
      <w:r w:rsidR="00A337F6" w:rsidRPr="00B00339">
        <w:rPr>
          <w:b w:val="0"/>
          <w:szCs w:val="28"/>
        </w:rPr>
        <w:t xml:space="preserve">) по адресу: Новосибирская область, </w:t>
      </w:r>
      <w:proofErr w:type="spellStart"/>
      <w:r w:rsidR="00A337F6" w:rsidRPr="00B00339">
        <w:rPr>
          <w:b w:val="0"/>
          <w:szCs w:val="28"/>
        </w:rPr>
        <w:t>Тогучинский</w:t>
      </w:r>
      <w:proofErr w:type="spellEnd"/>
      <w:r w:rsidR="00A337F6" w:rsidRPr="00B00339">
        <w:rPr>
          <w:b w:val="0"/>
          <w:szCs w:val="28"/>
        </w:rPr>
        <w:t xml:space="preserve"> район, город Тогучин, ул. Лесная, в районе домов №27 и 30, площадью – </w:t>
      </w:r>
      <w:r w:rsidRPr="00B00339">
        <w:rPr>
          <w:b w:val="0"/>
          <w:szCs w:val="28"/>
        </w:rPr>
        <w:t>36</w:t>
      </w:r>
      <w:r w:rsidR="00A337F6" w:rsidRPr="00B00339">
        <w:rPr>
          <w:b w:val="0"/>
          <w:szCs w:val="28"/>
        </w:rPr>
        <w:t xml:space="preserve"> кв. м (согласно схеме №</w:t>
      </w:r>
      <w:r w:rsidRPr="00B00339">
        <w:rPr>
          <w:b w:val="0"/>
          <w:szCs w:val="28"/>
        </w:rPr>
        <w:t>5</w:t>
      </w:r>
      <w:r w:rsidR="00A337F6" w:rsidRPr="00B00339">
        <w:rPr>
          <w:b w:val="0"/>
          <w:szCs w:val="28"/>
        </w:rPr>
        <w:t xml:space="preserve"> приложения): «Размещение гаражей для собственных нужд</w:t>
      </w:r>
      <w:proofErr w:type="gramStart"/>
      <w:r w:rsidR="00A337F6" w:rsidRPr="00B00339">
        <w:rPr>
          <w:b w:val="0"/>
          <w:szCs w:val="28"/>
        </w:rPr>
        <w:t>»</w:t>
      </w:r>
      <w:proofErr w:type="gramEnd"/>
      <w:r w:rsidR="00A337F6" w:rsidRPr="00B00339">
        <w:rPr>
          <w:b w:val="0"/>
          <w:szCs w:val="28"/>
        </w:rPr>
        <w:t>;</w:t>
      </w:r>
    </w:p>
    <w:p w:rsidR="00A337F6" w:rsidRPr="00B00339" w:rsidRDefault="000E7879" w:rsidP="005C0625">
      <w:pPr>
        <w:pStyle w:val="a3"/>
        <w:numPr>
          <w:ilvl w:val="1"/>
          <w:numId w:val="2"/>
        </w:numPr>
        <w:ind w:left="0" w:firstLine="426"/>
        <w:jc w:val="both"/>
        <w:rPr>
          <w:b w:val="0"/>
          <w:szCs w:val="28"/>
        </w:rPr>
      </w:pPr>
      <w:proofErr w:type="spellStart"/>
      <w:r w:rsidRPr="00B00339">
        <w:rPr>
          <w:b w:val="0"/>
          <w:szCs w:val="28"/>
        </w:rPr>
        <w:t>Рулькина</w:t>
      </w:r>
      <w:proofErr w:type="spellEnd"/>
      <w:r w:rsidRPr="00B00339">
        <w:rPr>
          <w:b w:val="0"/>
          <w:szCs w:val="28"/>
        </w:rPr>
        <w:t xml:space="preserve"> Александра Игоревича</w:t>
      </w:r>
      <w:r w:rsidR="00A337F6" w:rsidRPr="00B00339">
        <w:rPr>
          <w:b w:val="0"/>
          <w:szCs w:val="28"/>
        </w:rPr>
        <w:t xml:space="preserve"> по вопросу предоставления разрешения на </w:t>
      </w:r>
      <w:r w:rsidR="00A337F6" w:rsidRPr="00B00339">
        <w:rPr>
          <w:b w:val="0"/>
          <w:bCs w:val="0"/>
          <w:szCs w:val="28"/>
        </w:rPr>
        <w:t xml:space="preserve">условно разрешенный вид использования земельного участка </w:t>
      </w:r>
      <w:r w:rsidR="00A337F6" w:rsidRPr="00B00339">
        <w:rPr>
          <w:b w:val="0"/>
          <w:szCs w:val="28"/>
        </w:rPr>
        <w:t>с номером кадастрового квартала 54:24:010144, находящегося в зоне застройки малоэтажными жилыми домами (</w:t>
      </w:r>
      <w:proofErr w:type="spellStart"/>
      <w:r w:rsidR="00A337F6" w:rsidRPr="00B00339">
        <w:rPr>
          <w:b w:val="0"/>
          <w:szCs w:val="28"/>
        </w:rPr>
        <w:t>Жмл</w:t>
      </w:r>
      <w:proofErr w:type="spellEnd"/>
      <w:r w:rsidR="00A337F6" w:rsidRPr="00B00339">
        <w:rPr>
          <w:b w:val="0"/>
          <w:szCs w:val="28"/>
        </w:rPr>
        <w:t xml:space="preserve">) по адресу: Новосибирская область, </w:t>
      </w:r>
      <w:proofErr w:type="spellStart"/>
      <w:r w:rsidR="00A337F6" w:rsidRPr="00B00339">
        <w:rPr>
          <w:b w:val="0"/>
          <w:szCs w:val="28"/>
        </w:rPr>
        <w:t>Тогучинский</w:t>
      </w:r>
      <w:proofErr w:type="spellEnd"/>
      <w:r w:rsidR="00A337F6" w:rsidRPr="00B00339">
        <w:rPr>
          <w:b w:val="0"/>
          <w:szCs w:val="28"/>
        </w:rPr>
        <w:t xml:space="preserve"> район, город Тогучин, ул. Лесная, в районе домов №27 и 30, площадью – </w:t>
      </w:r>
      <w:r w:rsidRPr="00B00339">
        <w:rPr>
          <w:b w:val="0"/>
          <w:szCs w:val="28"/>
        </w:rPr>
        <w:t>36</w:t>
      </w:r>
      <w:r w:rsidR="00A337F6" w:rsidRPr="00B00339">
        <w:rPr>
          <w:b w:val="0"/>
          <w:szCs w:val="28"/>
        </w:rPr>
        <w:t xml:space="preserve"> кв. м (согласно схеме №</w:t>
      </w:r>
      <w:r w:rsidRPr="00B00339">
        <w:rPr>
          <w:b w:val="0"/>
          <w:szCs w:val="28"/>
        </w:rPr>
        <w:t>6</w:t>
      </w:r>
      <w:r w:rsidR="00A337F6" w:rsidRPr="00B00339">
        <w:rPr>
          <w:b w:val="0"/>
          <w:szCs w:val="28"/>
        </w:rPr>
        <w:t xml:space="preserve"> приложения): «Размещение гаражей для собственных нужд</w:t>
      </w:r>
      <w:proofErr w:type="gramStart"/>
      <w:r w:rsidR="00A337F6" w:rsidRPr="00B00339">
        <w:rPr>
          <w:b w:val="0"/>
          <w:szCs w:val="28"/>
        </w:rPr>
        <w:t>»</w:t>
      </w:r>
      <w:proofErr w:type="gramEnd"/>
      <w:r w:rsidR="00A337F6" w:rsidRPr="00B00339">
        <w:rPr>
          <w:b w:val="0"/>
          <w:szCs w:val="28"/>
        </w:rPr>
        <w:t>;</w:t>
      </w:r>
    </w:p>
    <w:p w:rsidR="000E7879" w:rsidRPr="00B00339" w:rsidRDefault="000E7879" w:rsidP="005C0625">
      <w:pPr>
        <w:pStyle w:val="a3"/>
        <w:numPr>
          <w:ilvl w:val="1"/>
          <w:numId w:val="2"/>
        </w:numPr>
        <w:ind w:left="0" w:firstLine="426"/>
        <w:jc w:val="both"/>
        <w:rPr>
          <w:b w:val="0"/>
          <w:szCs w:val="28"/>
        </w:rPr>
      </w:pPr>
      <w:r w:rsidRPr="00B00339">
        <w:rPr>
          <w:b w:val="0"/>
          <w:szCs w:val="28"/>
        </w:rPr>
        <w:t xml:space="preserve">Портных Ильи Андреевича по вопросу предоставления разрешения на </w:t>
      </w:r>
      <w:r w:rsidRPr="00B00339">
        <w:rPr>
          <w:b w:val="0"/>
          <w:bCs w:val="0"/>
          <w:szCs w:val="28"/>
        </w:rPr>
        <w:t xml:space="preserve">условно разрешенный вид использования земельного участка </w:t>
      </w:r>
      <w:r w:rsidRPr="00B00339">
        <w:rPr>
          <w:b w:val="0"/>
          <w:szCs w:val="28"/>
        </w:rPr>
        <w:t>с номером кадастрового квартала 54:24:010144, находящегося в зоне застройки малоэтажными жилыми домами (</w:t>
      </w:r>
      <w:proofErr w:type="spellStart"/>
      <w:r w:rsidRPr="00B00339">
        <w:rPr>
          <w:b w:val="0"/>
          <w:szCs w:val="28"/>
        </w:rPr>
        <w:t>Жмл</w:t>
      </w:r>
      <w:proofErr w:type="spellEnd"/>
      <w:r w:rsidRPr="00B00339">
        <w:rPr>
          <w:b w:val="0"/>
          <w:szCs w:val="28"/>
        </w:rPr>
        <w:t xml:space="preserve">) по адресу: Новосибирская область, </w:t>
      </w:r>
      <w:proofErr w:type="spellStart"/>
      <w:r w:rsidRPr="00B00339">
        <w:rPr>
          <w:b w:val="0"/>
          <w:szCs w:val="28"/>
        </w:rPr>
        <w:t>Тогучинский</w:t>
      </w:r>
      <w:proofErr w:type="spellEnd"/>
      <w:r w:rsidRPr="00B00339">
        <w:rPr>
          <w:b w:val="0"/>
          <w:szCs w:val="28"/>
        </w:rPr>
        <w:t xml:space="preserve"> район, город Тогучин, ул. Лесная, в районе домов №27 и 30, площадью – 70 кв. м (согласно схеме №7 приложения): «Размещение гаражей для собственных нужд».</w:t>
      </w:r>
    </w:p>
    <w:p w:rsidR="005C0625" w:rsidRPr="00B00339" w:rsidRDefault="005C0625" w:rsidP="005C0625">
      <w:pPr>
        <w:pStyle w:val="a3"/>
        <w:numPr>
          <w:ilvl w:val="0"/>
          <w:numId w:val="2"/>
        </w:numPr>
        <w:ind w:left="0" w:firstLine="567"/>
        <w:jc w:val="both"/>
        <w:rPr>
          <w:b w:val="0"/>
          <w:szCs w:val="28"/>
        </w:rPr>
      </w:pPr>
      <w:r w:rsidRPr="00B00339">
        <w:rPr>
          <w:b w:val="0"/>
          <w:szCs w:val="28"/>
        </w:rPr>
        <w:t xml:space="preserve">Проведение общественных обсуждений назначить на </w:t>
      </w:r>
      <w:r w:rsidR="00AC66A2" w:rsidRPr="00B00339">
        <w:rPr>
          <w:b w:val="0"/>
          <w:szCs w:val="28"/>
        </w:rPr>
        <w:t>03.08.2022 г.</w:t>
      </w:r>
      <w:r w:rsidRPr="00B00339">
        <w:rPr>
          <w:b w:val="0"/>
          <w:szCs w:val="28"/>
        </w:rPr>
        <w:t xml:space="preserve"> в 11 ч. 00 мин. в кабинете №2 здания администрации, расположенном по адресу 633456, Новосибирская область, г. Тогучин, ул. Садовая, д. 17.</w:t>
      </w:r>
    </w:p>
    <w:p w:rsidR="005C0625" w:rsidRDefault="005C0625" w:rsidP="005C0625">
      <w:pPr>
        <w:pStyle w:val="a3"/>
        <w:numPr>
          <w:ilvl w:val="0"/>
          <w:numId w:val="2"/>
        </w:numPr>
        <w:ind w:left="0" w:firstLine="567"/>
        <w:jc w:val="both"/>
        <w:rPr>
          <w:b w:val="0"/>
          <w:szCs w:val="28"/>
        </w:rPr>
      </w:pPr>
      <w:r>
        <w:rPr>
          <w:b w:val="0"/>
          <w:szCs w:val="28"/>
        </w:rPr>
        <w:t xml:space="preserve">Определить местонахождение постоянно действующей комиссии </w:t>
      </w:r>
      <w:r w:rsidRPr="009E3795">
        <w:rPr>
          <w:b w:val="0"/>
          <w:szCs w:val="28"/>
        </w:rPr>
        <w:t>в кабинете №2 здания администрации, расположенном по адресу 633456, Новосибирская область, г. Тогучин, ул. Садовая, д. 17</w:t>
      </w:r>
      <w:r>
        <w:rPr>
          <w:b w:val="0"/>
          <w:szCs w:val="28"/>
        </w:rPr>
        <w:t>, телефон 8-38340-22541, 8-38340-22431.</w:t>
      </w:r>
    </w:p>
    <w:p w:rsidR="00975759" w:rsidRPr="00975759" w:rsidRDefault="00975759" w:rsidP="00975759">
      <w:pPr>
        <w:pStyle w:val="a3"/>
        <w:numPr>
          <w:ilvl w:val="0"/>
          <w:numId w:val="2"/>
        </w:numPr>
        <w:ind w:left="0" w:firstLine="567"/>
        <w:jc w:val="both"/>
        <w:rPr>
          <w:b w:val="0"/>
          <w:bCs w:val="0"/>
          <w:szCs w:val="28"/>
        </w:rPr>
      </w:pPr>
      <w:r w:rsidRPr="000A5191">
        <w:rPr>
          <w:b w:val="0"/>
          <w:bCs w:val="0"/>
          <w:szCs w:val="28"/>
        </w:rPr>
        <w:lastRenderedPageBreak/>
        <w:t>Информацию о проведении общественных обсуждений и о принятом решении опубликовать в периодическом печатном издании «Вестник города Тогучина» и разместить на официальном сайте администрации города Тогучина.</w:t>
      </w:r>
    </w:p>
    <w:p w:rsidR="005C0625" w:rsidRPr="009E3795" w:rsidRDefault="005C0625" w:rsidP="005C0625">
      <w:pPr>
        <w:pStyle w:val="a3"/>
        <w:numPr>
          <w:ilvl w:val="0"/>
          <w:numId w:val="2"/>
        </w:numPr>
        <w:ind w:left="0" w:firstLine="567"/>
        <w:jc w:val="both"/>
        <w:rPr>
          <w:b w:val="0"/>
          <w:szCs w:val="28"/>
        </w:rPr>
      </w:pPr>
      <w:r>
        <w:rPr>
          <w:b w:val="0"/>
          <w:szCs w:val="28"/>
        </w:rPr>
        <w:t>Контроль за исполнением постановления возложить на директора МКУ г. Тогучина «Единая служба обеспечения жизнедеятельности населения», председателя комиссии Меньшова В. В.</w:t>
      </w:r>
    </w:p>
    <w:p w:rsidR="00FC76C4" w:rsidRPr="000A5191" w:rsidRDefault="00FC76C4" w:rsidP="00FC76C4">
      <w:pPr>
        <w:pStyle w:val="a7"/>
        <w:spacing w:after="0" w:line="240" w:lineRule="auto"/>
        <w:ind w:left="357"/>
        <w:jc w:val="both"/>
        <w:rPr>
          <w:rFonts w:ascii="Times New Roman" w:hAnsi="Times New Roman" w:cs="Times New Roman"/>
          <w:sz w:val="28"/>
          <w:szCs w:val="28"/>
        </w:rPr>
      </w:pPr>
    </w:p>
    <w:p w:rsidR="007D2D3E" w:rsidRDefault="007D2D3E" w:rsidP="007D2D3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A5191" w:rsidRPr="000A5191" w:rsidRDefault="000A5191" w:rsidP="007D2D3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D2D3E" w:rsidRDefault="00AC66A2" w:rsidP="007D2D3E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И. о. </w:t>
      </w:r>
      <w:r w:rsidR="007D2D3E" w:rsidRPr="000A5191">
        <w:rPr>
          <w:rFonts w:ascii="Times New Roman" w:hAnsi="Times New Roman" w:cs="Times New Roman"/>
          <w:sz w:val="28"/>
          <w:szCs w:val="28"/>
        </w:rPr>
        <w:t>Глав</w:t>
      </w:r>
      <w:r>
        <w:rPr>
          <w:rFonts w:ascii="Times New Roman" w:hAnsi="Times New Roman" w:cs="Times New Roman"/>
          <w:sz w:val="28"/>
          <w:szCs w:val="28"/>
        </w:rPr>
        <w:t>ы</w:t>
      </w:r>
      <w:r w:rsidR="007D2D3E" w:rsidRPr="000A5191">
        <w:rPr>
          <w:rFonts w:ascii="Times New Roman" w:hAnsi="Times New Roman" w:cs="Times New Roman"/>
          <w:sz w:val="28"/>
          <w:szCs w:val="28"/>
        </w:rPr>
        <w:t xml:space="preserve"> города Тогучина                                                   </w:t>
      </w:r>
    </w:p>
    <w:p w:rsidR="005B2183" w:rsidRDefault="005B2183" w:rsidP="007D2D3E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Тогучинского района</w:t>
      </w:r>
    </w:p>
    <w:p w:rsidR="005B2183" w:rsidRPr="000A5191" w:rsidRDefault="005B2183" w:rsidP="007D2D3E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Новосибирской области</w:t>
      </w:r>
      <w:r w:rsidR="00AC66A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С. Б. Волосатов</w:t>
      </w:r>
    </w:p>
    <w:p w:rsidR="000A21D4" w:rsidRDefault="000A21D4" w:rsidP="007D2D3E">
      <w:pPr>
        <w:spacing w:after="0"/>
        <w:rPr>
          <w:rFonts w:ascii="Times New Roman" w:hAnsi="Times New Roman" w:cs="Times New Roman"/>
          <w:sz w:val="16"/>
        </w:rPr>
      </w:pPr>
    </w:p>
    <w:p w:rsidR="000A5191" w:rsidRDefault="000A5191" w:rsidP="007D2D3E">
      <w:pPr>
        <w:spacing w:after="0"/>
        <w:rPr>
          <w:rFonts w:ascii="Times New Roman" w:hAnsi="Times New Roman" w:cs="Times New Roman"/>
          <w:sz w:val="16"/>
        </w:rPr>
      </w:pPr>
    </w:p>
    <w:p w:rsidR="000A5191" w:rsidRDefault="000A5191" w:rsidP="007D2D3E">
      <w:pPr>
        <w:spacing w:after="0"/>
        <w:rPr>
          <w:rFonts w:ascii="Times New Roman" w:hAnsi="Times New Roman" w:cs="Times New Roman"/>
          <w:sz w:val="16"/>
        </w:rPr>
      </w:pPr>
    </w:p>
    <w:p w:rsidR="000A5191" w:rsidRDefault="000A5191" w:rsidP="007D2D3E">
      <w:pPr>
        <w:spacing w:after="0"/>
        <w:rPr>
          <w:rFonts w:ascii="Times New Roman" w:hAnsi="Times New Roman" w:cs="Times New Roman"/>
          <w:sz w:val="16"/>
        </w:rPr>
      </w:pPr>
    </w:p>
    <w:p w:rsidR="000A5191" w:rsidRDefault="000A5191" w:rsidP="007D2D3E">
      <w:pPr>
        <w:spacing w:after="0"/>
        <w:rPr>
          <w:rFonts w:ascii="Times New Roman" w:hAnsi="Times New Roman" w:cs="Times New Roman"/>
          <w:sz w:val="16"/>
        </w:rPr>
      </w:pPr>
    </w:p>
    <w:p w:rsidR="000A5191" w:rsidRDefault="000A5191" w:rsidP="007D2D3E">
      <w:pPr>
        <w:spacing w:after="0"/>
        <w:rPr>
          <w:rFonts w:ascii="Times New Roman" w:hAnsi="Times New Roman" w:cs="Times New Roman"/>
          <w:sz w:val="16"/>
        </w:rPr>
      </w:pPr>
    </w:p>
    <w:p w:rsidR="000A5191" w:rsidRDefault="000A5191" w:rsidP="007D2D3E">
      <w:pPr>
        <w:spacing w:after="0"/>
        <w:rPr>
          <w:rFonts w:ascii="Times New Roman" w:hAnsi="Times New Roman" w:cs="Times New Roman"/>
          <w:sz w:val="16"/>
        </w:rPr>
      </w:pPr>
    </w:p>
    <w:p w:rsidR="00AC66A2" w:rsidRDefault="00AC66A2" w:rsidP="007D2D3E">
      <w:pPr>
        <w:spacing w:after="0"/>
        <w:rPr>
          <w:rFonts w:ascii="Times New Roman" w:hAnsi="Times New Roman" w:cs="Times New Roman"/>
          <w:sz w:val="16"/>
        </w:rPr>
      </w:pPr>
    </w:p>
    <w:p w:rsidR="00AC66A2" w:rsidRDefault="00AC66A2" w:rsidP="007D2D3E">
      <w:pPr>
        <w:spacing w:after="0"/>
        <w:rPr>
          <w:rFonts w:ascii="Times New Roman" w:hAnsi="Times New Roman" w:cs="Times New Roman"/>
          <w:sz w:val="16"/>
        </w:rPr>
      </w:pPr>
    </w:p>
    <w:p w:rsidR="00AC66A2" w:rsidRDefault="00AC66A2" w:rsidP="007D2D3E">
      <w:pPr>
        <w:spacing w:after="0"/>
        <w:rPr>
          <w:rFonts w:ascii="Times New Roman" w:hAnsi="Times New Roman" w:cs="Times New Roman"/>
          <w:sz w:val="16"/>
        </w:rPr>
      </w:pPr>
    </w:p>
    <w:p w:rsidR="00AC66A2" w:rsidRDefault="00AC66A2" w:rsidP="007D2D3E">
      <w:pPr>
        <w:spacing w:after="0"/>
        <w:rPr>
          <w:rFonts w:ascii="Times New Roman" w:hAnsi="Times New Roman" w:cs="Times New Roman"/>
          <w:sz w:val="16"/>
        </w:rPr>
      </w:pPr>
    </w:p>
    <w:p w:rsidR="00AC66A2" w:rsidRDefault="00AC66A2" w:rsidP="007D2D3E">
      <w:pPr>
        <w:spacing w:after="0"/>
        <w:rPr>
          <w:rFonts w:ascii="Times New Roman" w:hAnsi="Times New Roman" w:cs="Times New Roman"/>
          <w:sz w:val="16"/>
        </w:rPr>
      </w:pPr>
    </w:p>
    <w:p w:rsidR="00AC66A2" w:rsidRDefault="00AC66A2" w:rsidP="007D2D3E">
      <w:pPr>
        <w:spacing w:after="0"/>
        <w:rPr>
          <w:rFonts w:ascii="Times New Roman" w:hAnsi="Times New Roman" w:cs="Times New Roman"/>
          <w:sz w:val="16"/>
        </w:rPr>
      </w:pPr>
    </w:p>
    <w:p w:rsidR="00AC66A2" w:rsidRDefault="00AC66A2" w:rsidP="007D2D3E">
      <w:pPr>
        <w:spacing w:after="0"/>
        <w:rPr>
          <w:rFonts w:ascii="Times New Roman" w:hAnsi="Times New Roman" w:cs="Times New Roman"/>
          <w:sz w:val="16"/>
        </w:rPr>
      </w:pPr>
    </w:p>
    <w:p w:rsidR="00AC66A2" w:rsidRDefault="00AC66A2" w:rsidP="007D2D3E">
      <w:pPr>
        <w:spacing w:after="0"/>
        <w:rPr>
          <w:rFonts w:ascii="Times New Roman" w:hAnsi="Times New Roman" w:cs="Times New Roman"/>
          <w:sz w:val="16"/>
        </w:rPr>
      </w:pPr>
    </w:p>
    <w:p w:rsidR="00AC66A2" w:rsidRDefault="00AC66A2" w:rsidP="007D2D3E">
      <w:pPr>
        <w:spacing w:after="0"/>
        <w:rPr>
          <w:rFonts w:ascii="Times New Roman" w:hAnsi="Times New Roman" w:cs="Times New Roman"/>
          <w:sz w:val="16"/>
        </w:rPr>
      </w:pPr>
    </w:p>
    <w:p w:rsidR="00AC66A2" w:rsidRDefault="00AC66A2" w:rsidP="007D2D3E">
      <w:pPr>
        <w:spacing w:after="0"/>
        <w:rPr>
          <w:rFonts w:ascii="Times New Roman" w:hAnsi="Times New Roman" w:cs="Times New Roman"/>
          <w:sz w:val="16"/>
        </w:rPr>
      </w:pPr>
    </w:p>
    <w:p w:rsidR="00AC66A2" w:rsidRDefault="00AC66A2" w:rsidP="007D2D3E">
      <w:pPr>
        <w:spacing w:after="0"/>
        <w:rPr>
          <w:rFonts w:ascii="Times New Roman" w:hAnsi="Times New Roman" w:cs="Times New Roman"/>
          <w:sz w:val="16"/>
        </w:rPr>
      </w:pPr>
    </w:p>
    <w:p w:rsidR="00AC66A2" w:rsidRDefault="00AC66A2" w:rsidP="007D2D3E">
      <w:pPr>
        <w:spacing w:after="0"/>
        <w:rPr>
          <w:rFonts w:ascii="Times New Roman" w:hAnsi="Times New Roman" w:cs="Times New Roman"/>
          <w:sz w:val="16"/>
        </w:rPr>
      </w:pPr>
    </w:p>
    <w:p w:rsidR="00AC66A2" w:rsidRDefault="00AC66A2" w:rsidP="007D2D3E">
      <w:pPr>
        <w:spacing w:after="0"/>
        <w:rPr>
          <w:rFonts w:ascii="Times New Roman" w:hAnsi="Times New Roman" w:cs="Times New Roman"/>
          <w:sz w:val="16"/>
        </w:rPr>
      </w:pPr>
    </w:p>
    <w:p w:rsidR="00AC66A2" w:rsidRDefault="00AC66A2" w:rsidP="007D2D3E">
      <w:pPr>
        <w:spacing w:after="0"/>
        <w:rPr>
          <w:rFonts w:ascii="Times New Roman" w:hAnsi="Times New Roman" w:cs="Times New Roman"/>
          <w:sz w:val="16"/>
        </w:rPr>
      </w:pPr>
    </w:p>
    <w:p w:rsidR="00AC66A2" w:rsidRDefault="00AC66A2" w:rsidP="007D2D3E">
      <w:pPr>
        <w:spacing w:after="0"/>
        <w:rPr>
          <w:rFonts w:ascii="Times New Roman" w:hAnsi="Times New Roman" w:cs="Times New Roman"/>
          <w:sz w:val="16"/>
        </w:rPr>
      </w:pPr>
    </w:p>
    <w:p w:rsidR="00AC66A2" w:rsidRDefault="00AC66A2" w:rsidP="007D2D3E">
      <w:pPr>
        <w:spacing w:after="0"/>
        <w:rPr>
          <w:rFonts w:ascii="Times New Roman" w:hAnsi="Times New Roman" w:cs="Times New Roman"/>
          <w:sz w:val="16"/>
        </w:rPr>
      </w:pPr>
    </w:p>
    <w:p w:rsidR="00AC66A2" w:rsidRDefault="00AC66A2" w:rsidP="007D2D3E">
      <w:pPr>
        <w:spacing w:after="0"/>
        <w:rPr>
          <w:rFonts w:ascii="Times New Roman" w:hAnsi="Times New Roman" w:cs="Times New Roman"/>
          <w:sz w:val="16"/>
        </w:rPr>
      </w:pPr>
    </w:p>
    <w:p w:rsidR="00AC66A2" w:rsidRDefault="00AC66A2" w:rsidP="007D2D3E">
      <w:pPr>
        <w:spacing w:after="0"/>
        <w:rPr>
          <w:rFonts w:ascii="Times New Roman" w:hAnsi="Times New Roman" w:cs="Times New Roman"/>
          <w:sz w:val="16"/>
        </w:rPr>
      </w:pPr>
    </w:p>
    <w:p w:rsidR="00AC66A2" w:rsidRDefault="00AC66A2" w:rsidP="007D2D3E">
      <w:pPr>
        <w:spacing w:after="0"/>
        <w:rPr>
          <w:rFonts w:ascii="Times New Roman" w:hAnsi="Times New Roman" w:cs="Times New Roman"/>
          <w:sz w:val="16"/>
        </w:rPr>
      </w:pPr>
    </w:p>
    <w:p w:rsidR="00AC66A2" w:rsidRDefault="00AC66A2" w:rsidP="007D2D3E">
      <w:pPr>
        <w:spacing w:after="0"/>
        <w:rPr>
          <w:rFonts w:ascii="Times New Roman" w:hAnsi="Times New Roman" w:cs="Times New Roman"/>
          <w:sz w:val="16"/>
        </w:rPr>
      </w:pPr>
    </w:p>
    <w:p w:rsidR="00AC66A2" w:rsidRDefault="00AC66A2" w:rsidP="007D2D3E">
      <w:pPr>
        <w:spacing w:after="0"/>
        <w:rPr>
          <w:rFonts w:ascii="Times New Roman" w:hAnsi="Times New Roman" w:cs="Times New Roman"/>
          <w:sz w:val="16"/>
        </w:rPr>
      </w:pPr>
    </w:p>
    <w:p w:rsidR="000A5191" w:rsidRDefault="000A5191" w:rsidP="007D2D3E">
      <w:pPr>
        <w:spacing w:after="0"/>
        <w:rPr>
          <w:rFonts w:ascii="Times New Roman" w:hAnsi="Times New Roman" w:cs="Times New Roman"/>
          <w:sz w:val="16"/>
        </w:rPr>
      </w:pPr>
    </w:p>
    <w:p w:rsidR="000A5191" w:rsidRDefault="000A5191" w:rsidP="007D2D3E">
      <w:pPr>
        <w:spacing w:after="0"/>
        <w:rPr>
          <w:rFonts w:ascii="Times New Roman" w:hAnsi="Times New Roman" w:cs="Times New Roman"/>
          <w:sz w:val="16"/>
        </w:rPr>
      </w:pPr>
    </w:p>
    <w:p w:rsidR="000A5191" w:rsidRDefault="000A5191" w:rsidP="007D2D3E">
      <w:pPr>
        <w:spacing w:after="0"/>
        <w:rPr>
          <w:rFonts w:ascii="Times New Roman" w:hAnsi="Times New Roman" w:cs="Times New Roman"/>
          <w:sz w:val="16"/>
        </w:rPr>
      </w:pPr>
    </w:p>
    <w:p w:rsidR="000A5191" w:rsidRDefault="000A5191" w:rsidP="007D2D3E">
      <w:pPr>
        <w:spacing w:after="0"/>
        <w:rPr>
          <w:rFonts w:ascii="Times New Roman" w:hAnsi="Times New Roman" w:cs="Times New Roman"/>
          <w:sz w:val="16"/>
        </w:rPr>
      </w:pPr>
    </w:p>
    <w:p w:rsidR="000A5191" w:rsidRDefault="000A5191" w:rsidP="007D2D3E">
      <w:pPr>
        <w:spacing w:after="0"/>
        <w:rPr>
          <w:rFonts w:ascii="Times New Roman" w:hAnsi="Times New Roman" w:cs="Times New Roman"/>
          <w:sz w:val="16"/>
        </w:rPr>
      </w:pPr>
    </w:p>
    <w:p w:rsidR="000A5191" w:rsidRDefault="000A5191" w:rsidP="007D2D3E">
      <w:pPr>
        <w:spacing w:after="0"/>
        <w:rPr>
          <w:rFonts w:ascii="Times New Roman" w:hAnsi="Times New Roman" w:cs="Times New Roman"/>
          <w:sz w:val="16"/>
        </w:rPr>
      </w:pPr>
    </w:p>
    <w:p w:rsidR="000A5191" w:rsidRDefault="000A5191" w:rsidP="007D2D3E">
      <w:pPr>
        <w:spacing w:after="0"/>
        <w:rPr>
          <w:rFonts w:ascii="Times New Roman" w:hAnsi="Times New Roman" w:cs="Times New Roman"/>
          <w:sz w:val="16"/>
        </w:rPr>
      </w:pPr>
    </w:p>
    <w:p w:rsidR="000A5191" w:rsidRDefault="000A5191" w:rsidP="007D2D3E">
      <w:pPr>
        <w:spacing w:after="0"/>
        <w:rPr>
          <w:rFonts w:ascii="Times New Roman" w:hAnsi="Times New Roman" w:cs="Times New Roman"/>
          <w:sz w:val="16"/>
        </w:rPr>
      </w:pPr>
    </w:p>
    <w:p w:rsidR="000A5191" w:rsidRDefault="000A5191" w:rsidP="007D2D3E">
      <w:pPr>
        <w:spacing w:after="0"/>
        <w:rPr>
          <w:rFonts w:ascii="Times New Roman" w:hAnsi="Times New Roman" w:cs="Times New Roman"/>
          <w:sz w:val="16"/>
        </w:rPr>
      </w:pPr>
    </w:p>
    <w:p w:rsidR="000A5191" w:rsidRDefault="000A5191" w:rsidP="007D2D3E">
      <w:pPr>
        <w:spacing w:after="0"/>
        <w:rPr>
          <w:rFonts w:ascii="Times New Roman" w:hAnsi="Times New Roman" w:cs="Times New Roman"/>
          <w:sz w:val="16"/>
        </w:rPr>
      </w:pPr>
    </w:p>
    <w:p w:rsidR="000A5191" w:rsidRDefault="000A5191" w:rsidP="007D2D3E">
      <w:pPr>
        <w:spacing w:after="0"/>
        <w:rPr>
          <w:rFonts w:ascii="Times New Roman" w:hAnsi="Times New Roman" w:cs="Times New Roman"/>
          <w:sz w:val="16"/>
        </w:rPr>
      </w:pPr>
    </w:p>
    <w:p w:rsidR="000A5191" w:rsidRDefault="000A5191" w:rsidP="007D2D3E">
      <w:pPr>
        <w:spacing w:after="0"/>
        <w:rPr>
          <w:rFonts w:ascii="Times New Roman" w:hAnsi="Times New Roman" w:cs="Times New Roman"/>
          <w:sz w:val="16"/>
        </w:rPr>
      </w:pPr>
    </w:p>
    <w:p w:rsidR="000A5191" w:rsidRDefault="000A5191" w:rsidP="007D2D3E">
      <w:pPr>
        <w:spacing w:after="0"/>
        <w:rPr>
          <w:rFonts w:ascii="Times New Roman" w:hAnsi="Times New Roman" w:cs="Times New Roman"/>
          <w:sz w:val="16"/>
        </w:rPr>
      </w:pPr>
    </w:p>
    <w:p w:rsidR="000A5191" w:rsidRDefault="000A5191" w:rsidP="007D2D3E">
      <w:pPr>
        <w:spacing w:after="0"/>
        <w:rPr>
          <w:rFonts w:ascii="Times New Roman" w:hAnsi="Times New Roman" w:cs="Times New Roman"/>
          <w:sz w:val="16"/>
        </w:rPr>
      </w:pPr>
    </w:p>
    <w:p w:rsidR="000A5191" w:rsidRDefault="000A5191" w:rsidP="007D2D3E">
      <w:pPr>
        <w:spacing w:after="0"/>
        <w:rPr>
          <w:rFonts w:ascii="Times New Roman" w:hAnsi="Times New Roman" w:cs="Times New Roman"/>
          <w:sz w:val="16"/>
        </w:rPr>
      </w:pPr>
    </w:p>
    <w:p w:rsidR="000A5191" w:rsidRDefault="000A5191" w:rsidP="007D2D3E">
      <w:pPr>
        <w:spacing w:after="0"/>
        <w:rPr>
          <w:rFonts w:ascii="Times New Roman" w:hAnsi="Times New Roman" w:cs="Times New Roman"/>
          <w:sz w:val="16"/>
        </w:rPr>
      </w:pPr>
    </w:p>
    <w:p w:rsidR="000A5191" w:rsidRDefault="000A5191" w:rsidP="007D2D3E">
      <w:pPr>
        <w:spacing w:after="0"/>
        <w:rPr>
          <w:rFonts w:ascii="Times New Roman" w:hAnsi="Times New Roman" w:cs="Times New Roman"/>
          <w:sz w:val="16"/>
        </w:rPr>
      </w:pPr>
    </w:p>
    <w:p w:rsidR="007D2D3E" w:rsidRPr="000A21D4" w:rsidRDefault="00FC76C4" w:rsidP="007D2D3E">
      <w:pPr>
        <w:spacing w:after="0"/>
        <w:rPr>
          <w:rFonts w:ascii="Times New Roman" w:hAnsi="Times New Roman" w:cs="Times New Roman"/>
          <w:sz w:val="20"/>
          <w:szCs w:val="28"/>
        </w:rPr>
      </w:pPr>
      <w:r w:rsidRPr="000A21D4">
        <w:rPr>
          <w:rFonts w:ascii="Times New Roman" w:hAnsi="Times New Roman" w:cs="Times New Roman"/>
          <w:sz w:val="16"/>
        </w:rPr>
        <w:t>Ушаков</w:t>
      </w:r>
    </w:p>
    <w:p w:rsidR="00B00339" w:rsidRDefault="007D2D3E" w:rsidP="007D2D3E">
      <w:pPr>
        <w:spacing w:after="0"/>
        <w:rPr>
          <w:rFonts w:ascii="Times New Roman" w:hAnsi="Times New Roman" w:cs="Times New Roman"/>
          <w:sz w:val="16"/>
        </w:rPr>
        <w:sectPr w:rsidR="00B00339" w:rsidSect="00AC66A2">
          <w:pgSz w:w="11906" w:h="16838"/>
          <w:pgMar w:top="1134" w:right="850" w:bottom="1276" w:left="1701" w:header="708" w:footer="708" w:gutter="0"/>
          <w:cols w:space="708"/>
          <w:docGrid w:linePitch="360"/>
        </w:sectPr>
      </w:pPr>
      <w:r w:rsidRPr="000A21D4">
        <w:rPr>
          <w:rFonts w:ascii="Times New Roman" w:hAnsi="Times New Roman" w:cs="Times New Roman"/>
          <w:sz w:val="16"/>
        </w:rPr>
        <w:t>8383 40 21 431</w:t>
      </w:r>
    </w:p>
    <w:p w:rsidR="00B00339" w:rsidRPr="0052033B" w:rsidRDefault="00B00339" w:rsidP="00B00339">
      <w:pPr>
        <w:widowControl w:val="0"/>
        <w:shd w:val="clear" w:color="auto" w:fill="FFFFFF"/>
        <w:tabs>
          <w:tab w:val="left" w:pos="6804"/>
          <w:tab w:val="left" w:pos="7230"/>
        </w:tabs>
        <w:autoSpaceDE w:val="0"/>
        <w:autoSpaceDN w:val="0"/>
        <w:adjustRightInd w:val="0"/>
        <w:spacing w:after="0" w:line="552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00339" w:rsidRPr="0052033B" w:rsidRDefault="00B00339" w:rsidP="00B00339">
      <w:pPr>
        <w:widowControl w:val="0"/>
        <w:shd w:val="clear" w:color="auto" w:fill="FFFFFF"/>
        <w:tabs>
          <w:tab w:val="left" w:pos="6804"/>
          <w:tab w:val="left" w:pos="7230"/>
        </w:tabs>
        <w:autoSpaceDE w:val="0"/>
        <w:autoSpaceDN w:val="0"/>
        <w:adjustRightInd w:val="0"/>
        <w:spacing w:after="0" w:line="552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00339" w:rsidRDefault="00B00339" w:rsidP="00B00339">
      <w:pPr>
        <w:widowControl w:val="0"/>
        <w:shd w:val="clear" w:color="auto" w:fill="FFFFFF"/>
        <w:tabs>
          <w:tab w:val="left" w:pos="6804"/>
          <w:tab w:val="left" w:pos="7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</w:p>
    <w:p w:rsidR="00B00339" w:rsidRDefault="00B00339" w:rsidP="00B00339">
      <w:pPr>
        <w:widowControl w:val="0"/>
        <w:shd w:val="clear" w:color="auto" w:fill="FFFFFF"/>
        <w:tabs>
          <w:tab w:val="left" w:pos="6804"/>
          <w:tab w:val="left" w:pos="7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</w:p>
    <w:p w:rsidR="00B00339" w:rsidRDefault="00B00339" w:rsidP="00B00339">
      <w:pPr>
        <w:widowControl w:val="0"/>
        <w:shd w:val="clear" w:color="auto" w:fill="FFFFFF"/>
        <w:tabs>
          <w:tab w:val="left" w:pos="6804"/>
          <w:tab w:val="left" w:pos="7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</w:p>
    <w:p w:rsidR="00B00339" w:rsidRDefault="00B00339" w:rsidP="00B00339">
      <w:pPr>
        <w:widowControl w:val="0"/>
        <w:shd w:val="clear" w:color="auto" w:fill="FFFFFF"/>
        <w:tabs>
          <w:tab w:val="left" w:pos="6804"/>
          <w:tab w:val="left" w:pos="7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</w:p>
    <w:p w:rsidR="00B00339" w:rsidRDefault="00B00339" w:rsidP="00B00339">
      <w:pPr>
        <w:widowControl w:val="0"/>
        <w:shd w:val="clear" w:color="auto" w:fill="FFFFFF"/>
        <w:tabs>
          <w:tab w:val="left" w:pos="6804"/>
          <w:tab w:val="left" w:pos="7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</w:p>
    <w:p w:rsidR="00B00339" w:rsidRDefault="00B00339" w:rsidP="00B00339">
      <w:pPr>
        <w:widowControl w:val="0"/>
        <w:shd w:val="clear" w:color="auto" w:fill="FFFFFF"/>
        <w:tabs>
          <w:tab w:val="left" w:pos="6804"/>
          <w:tab w:val="left" w:pos="7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</w:p>
    <w:p w:rsidR="00B00339" w:rsidRDefault="00B00339" w:rsidP="00B00339">
      <w:pPr>
        <w:widowControl w:val="0"/>
        <w:shd w:val="clear" w:color="auto" w:fill="FFFFFF"/>
        <w:tabs>
          <w:tab w:val="left" w:pos="6804"/>
          <w:tab w:val="left" w:pos="7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</w:p>
    <w:p w:rsidR="00B00339" w:rsidRDefault="00B00339" w:rsidP="00B00339">
      <w:pPr>
        <w:widowControl w:val="0"/>
        <w:shd w:val="clear" w:color="auto" w:fill="FFFFFF"/>
        <w:tabs>
          <w:tab w:val="left" w:pos="6804"/>
          <w:tab w:val="left" w:pos="7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</w:p>
    <w:p w:rsidR="00B00339" w:rsidRDefault="00B00339" w:rsidP="00B00339">
      <w:pPr>
        <w:widowControl w:val="0"/>
        <w:shd w:val="clear" w:color="auto" w:fill="FFFFFF"/>
        <w:tabs>
          <w:tab w:val="left" w:pos="6804"/>
          <w:tab w:val="left" w:pos="7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</w:p>
    <w:p w:rsidR="00B00339" w:rsidRDefault="00B00339" w:rsidP="00B00339">
      <w:pPr>
        <w:widowControl w:val="0"/>
        <w:shd w:val="clear" w:color="auto" w:fill="FFFFFF"/>
        <w:tabs>
          <w:tab w:val="left" w:pos="6804"/>
          <w:tab w:val="left" w:pos="7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</w:p>
    <w:p w:rsidR="00B00339" w:rsidRDefault="00B00339" w:rsidP="00B00339">
      <w:pPr>
        <w:widowControl w:val="0"/>
        <w:shd w:val="clear" w:color="auto" w:fill="FFFFFF"/>
        <w:tabs>
          <w:tab w:val="left" w:pos="6804"/>
          <w:tab w:val="left" w:pos="7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</w:p>
    <w:p w:rsidR="00B00339" w:rsidRDefault="00B00339" w:rsidP="00B00339">
      <w:pPr>
        <w:widowControl w:val="0"/>
        <w:shd w:val="clear" w:color="auto" w:fill="FFFFFF"/>
        <w:tabs>
          <w:tab w:val="left" w:pos="6804"/>
          <w:tab w:val="left" w:pos="7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</w:p>
    <w:p w:rsidR="00B00339" w:rsidRDefault="00B00339" w:rsidP="00B00339">
      <w:pPr>
        <w:widowControl w:val="0"/>
        <w:shd w:val="clear" w:color="auto" w:fill="FFFFFF"/>
        <w:tabs>
          <w:tab w:val="left" w:pos="6804"/>
          <w:tab w:val="left" w:pos="7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</w:p>
    <w:p w:rsidR="00B00339" w:rsidRDefault="00B00339" w:rsidP="00B00339">
      <w:pPr>
        <w:widowControl w:val="0"/>
        <w:shd w:val="clear" w:color="auto" w:fill="FFFFFF"/>
        <w:tabs>
          <w:tab w:val="left" w:pos="6804"/>
          <w:tab w:val="left" w:pos="7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</w:p>
    <w:p w:rsidR="00B00339" w:rsidRDefault="00B00339" w:rsidP="00B00339">
      <w:pPr>
        <w:widowControl w:val="0"/>
        <w:shd w:val="clear" w:color="auto" w:fill="FFFFFF"/>
        <w:tabs>
          <w:tab w:val="left" w:pos="6804"/>
          <w:tab w:val="left" w:pos="7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</w:p>
    <w:p w:rsidR="00B00339" w:rsidRDefault="00B00339" w:rsidP="00B00339">
      <w:pPr>
        <w:widowControl w:val="0"/>
        <w:shd w:val="clear" w:color="auto" w:fill="FFFFFF"/>
        <w:tabs>
          <w:tab w:val="left" w:pos="6804"/>
          <w:tab w:val="left" w:pos="7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</w:p>
    <w:p w:rsidR="00B00339" w:rsidRDefault="00B00339" w:rsidP="00B00339">
      <w:pPr>
        <w:widowControl w:val="0"/>
        <w:shd w:val="clear" w:color="auto" w:fill="FFFFFF"/>
        <w:tabs>
          <w:tab w:val="left" w:pos="6804"/>
          <w:tab w:val="left" w:pos="7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</w:p>
    <w:p w:rsidR="00B00339" w:rsidRDefault="00B00339" w:rsidP="00B00339">
      <w:pPr>
        <w:widowControl w:val="0"/>
        <w:shd w:val="clear" w:color="auto" w:fill="FFFFFF"/>
        <w:tabs>
          <w:tab w:val="left" w:pos="6804"/>
          <w:tab w:val="left" w:pos="7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</w:p>
    <w:p w:rsidR="00B00339" w:rsidRDefault="00B00339" w:rsidP="00B00339">
      <w:pPr>
        <w:widowControl w:val="0"/>
        <w:shd w:val="clear" w:color="auto" w:fill="FFFFFF"/>
        <w:tabs>
          <w:tab w:val="left" w:pos="6804"/>
          <w:tab w:val="left" w:pos="7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</w:p>
    <w:p w:rsidR="00B00339" w:rsidRDefault="00B00339" w:rsidP="00B00339">
      <w:pPr>
        <w:widowControl w:val="0"/>
        <w:shd w:val="clear" w:color="auto" w:fill="FFFFFF"/>
        <w:tabs>
          <w:tab w:val="left" w:pos="6804"/>
          <w:tab w:val="left" w:pos="7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</w:p>
    <w:p w:rsidR="00B00339" w:rsidRDefault="00B00339" w:rsidP="00B00339">
      <w:pPr>
        <w:widowControl w:val="0"/>
        <w:shd w:val="clear" w:color="auto" w:fill="FFFFFF"/>
        <w:tabs>
          <w:tab w:val="left" w:pos="6804"/>
          <w:tab w:val="left" w:pos="7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</w:p>
    <w:p w:rsidR="00B00339" w:rsidRDefault="00B00339" w:rsidP="00B00339">
      <w:pPr>
        <w:widowControl w:val="0"/>
        <w:shd w:val="clear" w:color="auto" w:fill="FFFFFF"/>
        <w:tabs>
          <w:tab w:val="left" w:pos="6804"/>
          <w:tab w:val="left" w:pos="7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</w:p>
    <w:p w:rsidR="00B00339" w:rsidRDefault="00B00339" w:rsidP="00B00339">
      <w:pPr>
        <w:widowControl w:val="0"/>
        <w:shd w:val="clear" w:color="auto" w:fill="FFFFFF"/>
        <w:tabs>
          <w:tab w:val="left" w:pos="6804"/>
          <w:tab w:val="left" w:pos="7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</w:p>
    <w:p w:rsidR="00B00339" w:rsidRDefault="00B00339" w:rsidP="00B00339">
      <w:pPr>
        <w:widowControl w:val="0"/>
        <w:shd w:val="clear" w:color="auto" w:fill="FFFFFF"/>
        <w:tabs>
          <w:tab w:val="left" w:pos="6804"/>
          <w:tab w:val="left" w:pos="7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</w:p>
    <w:p w:rsidR="00B00339" w:rsidRDefault="00B00339" w:rsidP="00B00339">
      <w:pPr>
        <w:widowControl w:val="0"/>
        <w:shd w:val="clear" w:color="auto" w:fill="FFFFFF"/>
        <w:tabs>
          <w:tab w:val="left" w:pos="6804"/>
          <w:tab w:val="left" w:pos="7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</w:p>
    <w:p w:rsidR="00B00339" w:rsidRDefault="00B00339" w:rsidP="00B00339">
      <w:pPr>
        <w:widowControl w:val="0"/>
        <w:shd w:val="clear" w:color="auto" w:fill="FFFFFF"/>
        <w:tabs>
          <w:tab w:val="left" w:pos="6804"/>
          <w:tab w:val="left" w:pos="7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</w:p>
    <w:p w:rsidR="00B00339" w:rsidRDefault="00B00339" w:rsidP="00B00339">
      <w:pPr>
        <w:widowControl w:val="0"/>
        <w:shd w:val="clear" w:color="auto" w:fill="FFFFFF"/>
        <w:tabs>
          <w:tab w:val="left" w:pos="6804"/>
          <w:tab w:val="left" w:pos="7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</w:p>
    <w:p w:rsidR="00B00339" w:rsidRDefault="00B00339" w:rsidP="00B00339">
      <w:pPr>
        <w:widowControl w:val="0"/>
        <w:shd w:val="clear" w:color="auto" w:fill="FFFFFF"/>
        <w:tabs>
          <w:tab w:val="left" w:pos="6804"/>
          <w:tab w:val="left" w:pos="7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</w:p>
    <w:p w:rsidR="00B00339" w:rsidRDefault="00B00339" w:rsidP="00B00339">
      <w:pPr>
        <w:widowControl w:val="0"/>
        <w:shd w:val="clear" w:color="auto" w:fill="FFFFFF"/>
        <w:tabs>
          <w:tab w:val="left" w:pos="6804"/>
          <w:tab w:val="left" w:pos="7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</w:p>
    <w:p w:rsidR="00B00339" w:rsidRDefault="00B00339" w:rsidP="00B00339">
      <w:pPr>
        <w:widowControl w:val="0"/>
        <w:shd w:val="clear" w:color="auto" w:fill="FFFFFF"/>
        <w:tabs>
          <w:tab w:val="left" w:pos="6804"/>
          <w:tab w:val="left" w:pos="7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</w:p>
    <w:p w:rsidR="00B00339" w:rsidRDefault="00B00339" w:rsidP="00B00339">
      <w:pPr>
        <w:widowControl w:val="0"/>
        <w:shd w:val="clear" w:color="auto" w:fill="FFFFFF"/>
        <w:tabs>
          <w:tab w:val="left" w:pos="6804"/>
          <w:tab w:val="left" w:pos="7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</w:p>
    <w:p w:rsidR="00B00339" w:rsidRDefault="00B00339" w:rsidP="00B00339">
      <w:pPr>
        <w:widowControl w:val="0"/>
        <w:shd w:val="clear" w:color="auto" w:fill="FFFFFF"/>
        <w:tabs>
          <w:tab w:val="left" w:pos="6804"/>
          <w:tab w:val="left" w:pos="7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</w:p>
    <w:p w:rsidR="00B00339" w:rsidRDefault="00B00339" w:rsidP="00B00339">
      <w:pPr>
        <w:widowControl w:val="0"/>
        <w:shd w:val="clear" w:color="auto" w:fill="FFFFFF"/>
        <w:tabs>
          <w:tab w:val="left" w:pos="6804"/>
          <w:tab w:val="left" w:pos="7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</w:p>
    <w:p w:rsidR="00B00339" w:rsidRDefault="00B00339" w:rsidP="00B00339">
      <w:pPr>
        <w:widowControl w:val="0"/>
        <w:shd w:val="clear" w:color="auto" w:fill="FFFFFF"/>
        <w:tabs>
          <w:tab w:val="left" w:pos="6804"/>
          <w:tab w:val="left" w:pos="7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</w:p>
    <w:p w:rsidR="00B00339" w:rsidRDefault="00B00339" w:rsidP="00B00339">
      <w:pPr>
        <w:widowControl w:val="0"/>
        <w:shd w:val="clear" w:color="auto" w:fill="FFFFFF"/>
        <w:tabs>
          <w:tab w:val="left" w:pos="6804"/>
          <w:tab w:val="left" w:pos="7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</w:p>
    <w:p w:rsidR="00B00339" w:rsidRDefault="00B00339" w:rsidP="00B00339">
      <w:pPr>
        <w:widowControl w:val="0"/>
        <w:shd w:val="clear" w:color="auto" w:fill="FFFFFF"/>
        <w:tabs>
          <w:tab w:val="left" w:pos="6804"/>
          <w:tab w:val="left" w:pos="7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</w:p>
    <w:p w:rsidR="00B00339" w:rsidRDefault="00B00339" w:rsidP="00B00339">
      <w:pPr>
        <w:widowControl w:val="0"/>
        <w:shd w:val="clear" w:color="auto" w:fill="FFFFFF"/>
        <w:tabs>
          <w:tab w:val="left" w:pos="6804"/>
          <w:tab w:val="left" w:pos="7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</w:p>
    <w:p w:rsidR="00B00339" w:rsidRDefault="00B00339" w:rsidP="00B00339">
      <w:pPr>
        <w:widowControl w:val="0"/>
        <w:shd w:val="clear" w:color="auto" w:fill="FFFFFF"/>
        <w:tabs>
          <w:tab w:val="left" w:pos="6804"/>
          <w:tab w:val="left" w:pos="7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</w:p>
    <w:p w:rsidR="00B00339" w:rsidRDefault="00B00339" w:rsidP="00B00339">
      <w:pPr>
        <w:widowControl w:val="0"/>
        <w:shd w:val="clear" w:color="auto" w:fill="FFFFFF"/>
        <w:tabs>
          <w:tab w:val="left" w:pos="6804"/>
          <w:tab w:val="left" w:pos="7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  <w:r w:rsidRPr="00F47225">
        <w:rPr>
          <w:rFonts w:ascii="Times New Roman" w:hAnsi="Times New Roman" w:cs="Times New Roman"/>
          <w:sz w:val="24"/>
        </w:rPr>
        <w:t>СОГЛАСОВАНО:</w:t>
      </w:r>
    </w:p>
    <w:p w:rsidR="00B00339" w:rsidRPr="00F47225" w:rsidRDefault="00B00339" w:rsidP="00B00339">
      <w:pPr>
        <w:widowControl w:val="0"/>
        <w:shd w:val="clear" w:color="auto" w:fill="FFFFFF"/>
        <w:tabs>
          <w:tab w:val="left" w:pos="6804"/>
          <w:tab w:val="left" w:pos="7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</w:p>
    <w:p w:rsidR="00B00339" w:rsidRPr="00F47225" w:rsidRDefault="00B00339" w:rsidP="00B00339">
      <w:pPr>
        <w:widowControl w:val="0"/>
        <w:shd w:val="clear" w:color="auto" w:fill="FFFFFF"/>
        <w:tabs>
          <w:tab w:val="left" w:pos="6811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  <w:r w:rsidRPr="00F47225">
        <w:rPr>
          <w:rFonts w:ascii="Times New Roman" w:hAnsi="Times New Roman" w:cs="Times New Roman"/>
          <w:spacing w:val="-2"/>
          <w:sz w:val="24"/>
        </w:rPr>
        <w:t>Директор МКУ г. Тогучина «Единая служба обеспечения</w:t>
      </w:r>
      <w:r w:rsidRPr="00F47225">
        <w:rPr>
          <w:rFonts w:ascii="Times New Roman" w:hAnsi="Times New Roman" w:cs="Times New Roman"/>
          <w:sz w:val="24"/>
        </w:rPr>
        <w:tab/>
        <w:t xml:space="preserve">              В.В. Меньшов</w:t>
      </w:r>
    </w:p>
    <w:p w:rsidR="00B00339" w:rsidRPr="00F47225" w:rsidRDefault="00B00339" w:rsidP="00B00339">
      <w:pPr>
        <w:widowControl w:val="0"/>
        <w:shd w:val="clear" w:color="auto" w:fill="FFFFFF"/>
        <w:tabs>
          <w:tab w:val="left" w:pos="6811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Cs w:val="20"/>
        </w:rPr>
      </w:pPr>
      <w:r w:rsidRPr="00F47225">
        <w:rPr>
          <w:rFonts w:ascii="Times New Roman" w:hAnsi="Times New Roman" w:cs="Times New Roman"/>
          <w:sz w:val="24"/>
        </w:rPr>
        <w:t>жизнедеятельности населения»</w:t>
      </w:r>
    </w:p>
    <w:p w:rsidR="00B00339" w:rsidRPr="00F47225" w:rsidRDefault="00B00339" w:rsidP="00B00339">
      <w:pPr>
        <w:widowControl w:val="0"/>
        <w:shd w:val="clear" w:color="auto" w:fill="FFFFFF"/>
        <w:tabs>
          <w:tab w:val="left" w:pos="6811"/>
        </w:tabs>
        <w:autoSpaceDE w:val="0"/>
        <w:autoSpaceDN w:val="0"/>
        <w:adjustRightInd w:val="0"/>
        <w:spacing w:before="240" w:after="0" w:line="240" w:lineRule="auto"/>
        <w:rPr>
          <w:rFonts w:ascii="Times New Roman" w:hAnsi="Times New Roman" w:cs="Times New Roman"/>
          <w:sz w:val="24"/>
        </w:rPr>
      </w:pPr>
      <w:r w:rsidRPr="00F47225">
        <w:rPr>
          <w:rFonts w:ascii="Times New Roman" w:hAnsi="Times New Roman" w:cs="Times New Roman"/>
          <w:sz w:val="24"/>
        </w:rPr>
        <w:t xml:space="preserve">Заместитель главы администрации города Тогучина                                      С. Б. Волосатов </w:t>
      </w:r>
    </w:p>
    <w:p w:rsidR="00B00339" w:rsidRPr="00F47225" w:rsidRDefault="00B00339" w:rsidP="00B00339">
      <w:pPr>
        <w:widowControl w:val="0"/>
        <w:shd w:val="clear" w:color="auto" w:fill="FFFFFF"/>
        <w:tabs>
          <w:tab w:val="left" w:pos="6811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  <w:r w:rsidRPr="00F47225">
        <w:rPr>
          <w:rFonts w:ascii="Times New Roman" w:hAnsi="Times New Roman" w:cs="Times New Roman"/>
          <w:sz w:val="24"/>
        </w:rPr>
        <w:t>Тогучинского района Новосибирской области по общим вопросам</w:t>
      </w:r>
    </w:p>
    <w:p w:rsidR="00B00339" w:rsidRPr="00F47225" w:rsidRDefault="00B00339" w:rsidP="00B00339">
      <w:pPr>
        <w:widowControl w:val="0"/>
        <w:shd w:val="clear" w:color="auto" w:fill="FFFFFF"/>
        <w:tabs>
          <w:tab w:val="left" w:pos="6811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Cs w:val="20"/>
        </w:rPr>
      </w:pPr>
      <w:r w:rsidRPr="00F47225">
        <w:rPr>
          <w:rFonts w:ascii="Times New Roman" w:hAnsi="Times New Roman" w:cs="Times New Roman"/>
          <w:sz w:val="24"/>
        </w:rPr>
        <w:tab/>
      </w:r>
    </w:p>
    <w:p w:rsidR="00B00339" w:rsidRPr="00F47225" w:rsidRDefault="00B00339" w:rsidP="00B00339">
      <w:pPr>
        <w:widowControl w:val="0"/>
        <w:shd w:val="clear" w:color="auto" w:fill="FFFFFF"/>
        <w:tabs>
          <w:tab w:val="left" w:pos="6811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Cs w:val="20"/>
        </w:rPr>
      </w:pPr>
      <w:r w:rsidRPr="00F47225">
        <w:rPr>
          <w:rFonts w:ascii="Times New Roman" w:hAnsi="Times New Roman" w:cs="Times New Roman"/>
          <w:spacing w:val="-1"/>
          <w:sz w:val="24"/>
        </w:rPr>
        <w:t>Ведущий специалист-юрист</w:t>
      </w:r>
      <w:r w:rsidRPr="00F47225">
        <w:rPr>
          <w:rFonts w:ascii="Times New Roman" w:hAnsi="Times New Roman" w:cs="Times New Roman"/>
          <w:sz w:val="24"/>
        </w:rPr>
        <w:tab/>
        <w:t xml:space="preserve">              И.В. Костенко</w:t>
      </w:r>
    </w:p>
    <w:p w:rsidR="00B00339" w:rsidRDefault="00B00339" w:rsidP="007D2D3E">
      <w:pPr>
        <w:spacing w:after="0"/>
        <w:rPr>
          <w:rFonts w:ascii="Times New Roman" w:hAnsi="Times New Roman" w:cs="Times New Roman"/>
          <w:sz w:val="16"/>
        </w:rPr>
        <w:sectPr w:rsidR="00B00339" w:rsidSect="00AC66A2">
          <w:pgSz w:w="11906" w:h="16838"/>
          <w:pgMar w:top="1134" w:right="850" w:bottom="1276" w:left="1701" w:header="708" w:footer="708" w:gutter="0"/>
          <w:cols w:space="708"/>
          <w:docGrid w:linePitch="360"/>
        </w:sectPr>
      </w:pPr>
    </w:p>
    <w:p w:rsidR="007D2D3E" w:rsidRPr="000A21D4" w:rsidRDefault="007D2D3E" w:rsidP="007D2D3E">
      <w:pPr>
        <w:spacing w:after="0"/>
        <w:rPr>
          <w:rFonts w:ascii="Times New Roman" w:hAnsi="Times New Roman" w:cs="Times New Roman"/>
          <w:sz w:val="16"/>
        </w:rPr>
      </w:pPr>
    </w:p>
    <w:p w:rsidR="00AC66A2" w:rsidRPr="00072369" w:rsidRDefault="00AC66A2" w:rsidP="00AC66A2">
      <w:pPr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072369">
        <w:rPr>
          <w:rFonts w:ascii="Times New Roman" w:eastAsia="Times New Roman" w:hAnsi="Times New Roman" w:cs="Times New Roman"/>
          <w:sz w:val="26"/>
          <w:szCs w:val="26"/>
        </w:rPr>
        <w:t>ПРИЛОЖЕНИЕ</w:t>
      </w:r>
    </w:p>
    <w:p w:rsidR="00AC66A2" w:rsidRPr="00072369" w:rsidRDefault="00AC66A2" w:rsidP="00AC66A2">
      <w:pPr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072369">
        <w:rPr>
          <w:rFonts w:ascii="Times New Roman" w:eastAsia="Times New Roman" w:hAnsi="Times New Roman" w:cs="Times New Roman"/>
          <w:sz w:val="26"/>
          <w:szCs w:val="26"/>
        </w:rPr>
        <w:t>к постановлению администрации</w:t>
      </w:r>
    </w:p>
    <w:p w:rsidR="00AC66A2" w:rsidRPr="00072369" w:rsidRDefault="00AC66A2" w:rsidP="00AC66A2">
      <w:pPr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072369">
        <w:rPr>
          <w:rFonts w:ascii="Times New Roman" w:eastAsia="Times New Roman" w:hAnsi="Times New Roman" w:cs="Times New Roman"/>
          <w:sz w:val="26"/>
          <w:szCs w:val="26"/>
        </w:rPr>
        <w:t>города Тогучина Тогучинского района</w:t>
      </w:r>
    </w:p>
    <w:p w:rsidR="00AC66A2" w:rsidRPr="00072369" w:rsidRDefault="00AC66A2" w:rsidP="00AC66A2">
      <w:pPr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072369">
        <w:rPr>
          <w:rFonts w:ascii="Times New Roman" w:eastAsia="Times New Roman" w:hAnsi="Times New Roman" w:cs="Times New Roman"/>
          <w:sz w:val="26"/>
          <w:szCs w:val="26"/>
        </w:rPr>
        <w:t>Новосибирской области</w:t>
      </w:r>
    </w:p>
    <w:p w:rsidR="00AC66A2" w:rsidRDefault="00AC66A2" w:rsidP="00AC66A2">
      <w:pPr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072369">
        <w:rPr>
          <w:rFonts w:ascii="Times New Roman" w:eastAsia="Times New Roman" w:hAnsi="Times New Roman" w:cs="Times New Roman"/>
          <w:sz w:val="26"/>
          <w:szCs w:val="26"/>
        </w:rPr>
        <w:t xml:space="preserve">от </w:t>
      </w:r>
      <w:r w:rsidR="009D62B1">
        <w:rPr>
          <w:rFonts w:ascii="Times New Roman" w:eastAsia="Times New Roman" w:hAnsi="Times New Roman" w:cs="Times New Roman"/>
          <w:sz w:val="26"/>
          <w:szCs w:val="26"/>
        </w:rPr>
        <w:t>15.07</w:t>
      </w:r>
      <w:r>
        <w:rPr>
          <w:rFonts w:ascii="Times New Roman" w:eastAsia="Times New Roman" w:hAnsi="Times New Roman" w:cs="Times New Roman"/>
          <w:sz w:val="26"/>
          <w:szCs w:val="26"/>
        </w:rPr>
        <w:t>.202</w:t>
      </w:r>
      <w:r w:rsidR="009D62B1">
        <w:rPr>
          <w:rFonts w:ascii="Times New Roman" w:eastAsia="Times New Roman" w:hAnsi="Times New Roman" w:cs="Times New Roman"/>
          <w:sz w:val="26"/>
          <w:szCs w:val="26"/>
        </w:rPr>
        <w:t>2</w:t>
      </w:r>
      <w:r w:rsidRPr="00072369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      </w:t>
      </w:r>
      <w:r w:rsidRPr="00072369">
        <w:rPr>
          <w:rFonts w:ascii="Times New Roman" w:eastAsia="Times New Roman" w:hAnsi="Times New Roman" w:cs="Times New Roman"/>
          <w:sz w:val="26"/>
          <w:szCs w:val="26"/>
        </w:rPr>
        <w:t>№</w:t>
      </w:r>
      <w:r w:rsidR="009D62B1">
        <w:rPr>
          <w:rFonts w:ascii="Times New Roman" w:eastAsia="Times New Roman" w:hAnsi="Times New Roman" w:cs="Times New Roman"/>
          <w:sz w:val="26"/>
          <w:szCs w:val="26"/>
        </w:rPr>
        <w:t xml:space="preserve"> 372</w:t>
      </w:r>
    </w:p>
    <w:p w:rsidR="00AC66A2" w:rsidRDefault="00AC66A2" w:rsidP="00AC66A2">
      <w:pPr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</w:p>
    <w:p w:rsidR="001B5EE8" w:rsidRDefault="001B5EE8" w:rsidP="00AC66A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6"/>
        </w:rPr>
      </w:pPr>
    </w:p>
    <w:p w:rsidR="00AC66A2" w:rsidRDefault="00AC66A2" w:rsidP="00AC66A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6"/>
        </w:rPr>
      </w:pPr>
      <w:r w:rsidRPr="001B5EE8">
        <w:rPr>
          <w:rFonts w:ascii="Times New Roman" w:eastAsia="Times New Roman" w:hAnsi="Times New Roman" w:cs="Times New Roman"/>
          <w:sz w:val="28"/>
          <w:szCs w:val="26"/>
        </w:rPr>
        <w:t>Схемы расположения земельных участков на кадастровом плане территории</w:t>
      </w:r>
      <w:r w:rsidR="00C75D86">
        <w:rPr>
          <w:rFonts w:ascii="Times New Roman" w:eastAsia="Times New Roman" w:hAnsi="Times New Roman" w:cs="Times New Roman"/>
          <w:sz w:val="28"/>
          <w:szCs w:val="26"/>
        </w:rPr>
        <w:t>.</w:t>
      </w:r>
    </w:p>
    <w:p w:rsidR="00C75D86" w:rsidRDefault="00C75D86" w:rsidP="00C75D86">
      <w:pPr>
        <w:spacing w:after="0" w:line="240" w:lineRule="auto"/>
        <w:rPr>
          <w:rFonts w:ascii="Times New Roman" w:eastAsia="Times New Roman" w:hAnsi="Times New Roman" w:cs="Times New Roman"/>
          <w:sz w:val="28"/>
          <w:szCs w:val="26"/>
        </w:rPr>
      </w:pPr>
    </w:p>
    <w:tbl>
      <w:tblPr>
        <w:tblStyle w:val="aa"/>
        <w:tblW w:w="0" w:type="auto"/>
        <w:tblBorders>
          <w:top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24"/>
        <w:gridCol w:w="8347"/>
      </w:tblGrid>
      <w:tr w:rsidR="00C75D86" w:rsidTr="00C75D86">
        <w:tc>
          <w:tcPr>
            <w:tcW w:w="8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5D86" w:rsidRDefault="00C75D86" w:rsidP="00C75D86">
            <w:pPr>
              <w:rPr>
                <w:rFonts w:ascii="Times New Roman" w:eastAsia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6"/>
              </w:rPr>
              <w:t>№ 1</w:t>
            </w:r>
          </w:p>
        </w:tc>
        <w:tc>
          <w:tcPr>
            <w:tcW w:w="864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C75D86" w:rsidRDefault="00C75D86" w:rsidP="00C75D86">
            <w:pPr>
              <w:rPr>
                <w:rFonts w:ascii="Times New Roman" w:eastAsia="Times New Roman" w:hAnsi="Times New Roman" w:cs="Times New Roman"/>
                <w:sz w:val="28"/>
                <w:szCs w:val="26"/>
              </w:rPr>
            </w:pPr>
          </w:p>
        </w:tc>
      </w:tr>
      <w:tr w:rsidR="00C75D86" w:rsidTr="00C75D86">
        <w:tc>
          <w:tcPr>
            <w:tcW w:w="9464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5D86" w:rsidRDefault="00C75D86" w:rsidP="00C75D86">
            <w:pPr>
              <w:rPr>
                <w:rFonts w:ascii="Times New Roman" w:eastAsia="Times New Roman" w:hAnsi="Times New Roman" w:cs="Times New Roman"/>
                <w:sz w:val="28"/>
                <w:szCs w:val="26"/>
              </w:rPr>
            </w:pPr>
            <w:r w:rsidRPr="00C75D86">
              <w:rPr>
                <w:rFonts w:ascii="Times New Roman" w:eastAsia="Times New Roman" w:hAnsi="Times New Roman" w:cs="Times New Roman"/>
                <w:noProof/>
                <w:sz w:val="28"/>
                <w:szCs w:val="26"/>
              </w:rPr>
              <w:drawing>
                <wp:inline distT="0" distB="0" distL="0" distR="0">
                  <wp:extent cx="5934075" cy="6610350"/>
                  <wp:effectExtent l="0" t="0" r="952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954" b="8181"/>
                          <a:stretch/>
                        </pic:blipFill>
                        <pic:spPr bwMode="auto">
                          <a:xfrm>
                            <a:off x="0" y="0"/>
                            <a:ext cx="5934075" cy="6610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bookmarkStart w:id="0" w:name="_GoBack"/>
        <w:bookmarkEnd w:id="0"/>
      </w:tr>
    </w:tbl>
    <w:p w:rsidR="00C75D86" w:rsidRDefault="00C75D86" w:rsidP="00C75D86">
      <w:pPr>
        <w:spacing w:after="0" w:line="240" w:lineRule="auto"/>
        <w:rPr>
          <w:rFonts w:ascii="Times New Roman" w:eastAsia="Times New Roman" w:hAnsi="Times New Roman" w:cs="Times New Roman"/>
          <w:sz w:val="28"/>
          <w:szCs w:val="26"/>
        </w:rPr>
      </w:pPr>
    </w:p>
    <w:p w:rsidR="001B5EE8" w:rsidRDefault="001B5EE8" w:rsidP="00AC66A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6"/>
        </w:rPr>
      </w:pPr>
    </w:p>
    <w:tbl>
      <w:tblPr>
        <w:tblStyle w:val="aa"/>
        <w:tblW w:w="0" w:type="auto"/>
        <w:tblBorders>
          <w:top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24"/>
        <w:gridCol w:w="8347"/>
      </w:tblGrid>
      <w:tr w:rsidR="00C75D86" w:rsidTr="006B2CA9">
        <w:tc>
          <w:tcPr>
            <w:tcW w:w="8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5D86" w:rsidRDefault="00C75D86" w:rsidP="00C75D86">
            <w:pPr>
              <w:rPr>
                <w:rFonts w:ascii="Times New Roman" w:eastAsia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6"/>
              </w:rPr>
              <w:lastRenderedPageBreak/>
              <w:t>№ 2</w:t>
            </w:r>
          </w:p>
        </w:tc>
        <w:tc>
          <w:tcPr>
            <w:tcW w:w="864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C75D86" w:rsidRDefault="00C75D86" w:rsidP="006B2CA9">
            <w:pPr>
              <w:rPr>
                <w:rFonts w:ascii="Times New Roman" w:eastAsia="Times New Roman" w:hAnsi="Times New Roman" w:cs="Times New Roman"/>
                <w:sz w:val="28"/>
                <w:szCs w:val="26"/>
              </w:rPr>
            </w:pPr>
          </w:p>
        </w:tc>
      </w:tr>
      <w:tr w:rsidR="00C75D86" w:rsidTr="006B2CA9">
        <w:tc>
          <w:tcPr>
            <w:tcW w:w="9464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5D86" w:rsidRDefault="00C75D86" w:rsidP="006B2CA9">
            <w:pPr>
              <w:rPr>
                <w:rFonts w:ascii="Times New Roman" w:eastAsia="Times New Roman" w:hAnsi="Times New Roman" w:cs="Times New Roman"/>
                <w:sz w:val="28"/>
                <w:szCs w:val="26"/>
              </w:rPr>
            </w:pPr>
            <w:r w:rsidRPr="00C75D86">
              <w:rPr>
                <w:rFonts w:ascii="Times New Roman" w:eastAsia="Times New Roman" w:hAnsi="Times New Roman" w:cs="Times New Roman"/>
                <w:noProof/>
                <w:sz w:val="28"/>
                <w:szCs w:val="26"/>
              </w:rPr>
              <w:drawing>
                <wp:inline distT="0" distB="0" distL="0" distR="0">
                  <wp:extent cx="5934075" cy="6572250"/>
                  <wp:effectExtent l="0" t="0" r="952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659" b="6932"/>
                          <a:stretch/>
                        </pic:blipFill>
                        <pic:spPr bwMode="auto">
                          <a:xfrm>
                            <a:off x="0" y="0"/>
                            <a:ext cx="5934075" cy="6572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85FC2" w:rsidRDefault="00885FC2" w:rsidP="001B5EE8">
      <w:pPr>
        <w:spacing w:after="0" w:line="240" w:lineRule="auto"/>
        <w:rPr>
          <w:rFonts w:ascii="Times New Roman" w:eastAsia="Times New Roman" w:hAnsi="Times New Roman" w:cs="Times New Roman"/>
          <w:sz w:val="28"/>
          <w:szCs w:val="26"/>
        </w:rPr>
      </w:pPr>
    </w:p>
    <w:p w:rsidR="00885FC2" w:rsidRDefault="00885FC2">
      <w:pPr>
        <w:rPr>
          <w:rFonts w:ascii="Times New Roman" w:eastAsia="Times New Roman" w:hAnsi="Times New Roman" w:cs="Times New Roman"/>
          <w:sz w:val="28"/>
          <w:szCs w:val="26"/>
        </w:rPr>
      </w:pPr>
      <w:r>
        <w:rPr>
          <w:rFonts w:ascii="Times New Roman" w:eastAsia="Times New Roman" w:hAnsi="Times New Roman" w:cs="Times New Roman"/>
          <w:sz w:val="28"/>
          <w:szCs w:val="26"/>
        </w:rPr>
        <w:br w:type="page"/>
      </w:r>
    </w:p>
    <w:tbl>
      <w:tblPr>
        <w:tblStyle w:val="aa"/>
        <w:tblW w:w="0" w:type="auto"/>
        <w:tblBorders>
          <w:top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17"/>
        <w:gridCol w:w="8647"/>
      </w:tblGrid>
      <w:tr w:rsidR="00C75D86" w:rsidTr="006B2CA9">
        <w:tc>
          <w:tcPr>
            <w:tcW w:w="8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5D86" w:rsidRDefault="00C75D86" w:rsidP="00C75D86">
            <w:pPr>
              <w:rPr>
                <w:rFonts w:ascii="Times New Roman" w:eastAsia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6"/>
              </w:rPr>
              <w:lastRenderedPageBreak/>
              <w:t>№3</w:t>
            </w:r>
          </w:p>
        </w:tc>
        <w:tc>
          <w:tcPr>
            <w:tcW w:w="864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C75D86" w:rsidRDefault="00C75D86" w:rsidP="006B2CA9">
            <w:pPr>
              <w:rPr>
                <w:rFonts w:ascii="Times New Roman" w:eastAsia="Times New Roman" w:hAnsi="Times New Roman" w:cs="Times New Roman"/>
                <w:sz w:val="28"/>
                <w:szCs w:val="26"/>
              </w:rPr>
            </w:pPr>
          </w:p>
        </w:tc>
      </w:tr>
      <w:tr w:rsidR="00C75D86" w:rsidTr="006B2CA9">
        <w:tc>
          <w:tcPr>
            <w:tcW w:w="9464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5D86" w:rsidRDefault="00885FC2" w:rsidP="006B2CA9">
            <w:pPr>
              <w:rPr>
                <w:rFonts w:ascii="Times New Roman" w:eastAsia="Times New Roman" w:hAnsi="Times New Roman" w:cs="Times New Roman"/>
                <w:sz w:val="28"/>
                <w:szCs w:val="26"/>
              </w:rPr>
            </w:pPr>
            <w:r w:rsidRPr="00885FC2">
              <w:rPr>
                <w:rFonts w:ascii="Times New Roman" w:eastAsia="Times New Roman" w:hAnsi="Times New Roman" w:cs="Times New Roman"/>
                <w:noProof/>
                <w:sz w:val="28"/>
                <w:szCs w:val="26"/>
              </w:rPr>
              <w:drawing>
                <wp:inline distT="0" distB="0" distL="0" distR="0">
                  <wp:extent cx="3520310" cy="1657350"/>
                  <wp:effectExtent l="0" t="0" r="444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60" t="28182" r="3050" b="41591"/>
                          <a:stretch/>
                        </pic:blipFill>
                        <pic:spPr bwMode="auto">
                          <a:xfrm>
                            <a:off x="0" y="0"/>
                            <a:ext cx="3527823" cy="16608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5FC2">
              <w:rPr>
                <w:rFonts w:ascii="Times New Roman" w:eastAsia="Times New Roman" w:hAnsi="Times New Roman" w:cs="Times New Roman"/>
                <w:noProof/>
                <w:sz w:val="28"/>
                <w:szCs w:val="26"/>
              </w:rPr>
              <w:drawing>
                <wp:inline distT="0" distB="0" distL="0" distR="0">
                  <wp:extent cx="5029200" cy="6962775"/>
                  <wp:effectExtent l="0" t="0" r="0" b="952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07" t="9545" r="6741" b="7386"/>
                          <a:stretch/>
                        </pic:blipFill>
                        <pic:spPr bwMode="auto">
                          <a:xfrm>
                            <a:off x="0" y="0"/>
                            <a:ext cx="5029200" cy="6962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75D86" w:rsidRDefault="00C75D86" w:rsidP="001B5EE8">
      <w:pPr>
        <w:spacing w:after="0" w:line="240" w:lineRule="auto"/>
        <w:rPr>
          <w:rFonts w:ascii="Times New Roman" w:eastAsia="Times New Roman" w:hAnsi="Times New Roman" w:cs="Times New Roman"/>
          <w:sz w:val="28"/>
          <w:szCs w:val="26"/>
        </w:rPr>
      </w:pPr>
    </w:p>
    <w:tbl>
      <w:tblPr>
        <w:tblStyle w:val="aa"/>
        <w:tblW w:w="0" w:type="auto"/>
        <w:tblBorders>
          <w:top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17"/>
        <w:gridCol w:w="8647"/>
      </w:tblGrid>
      <w:tr w:rsidR="00C75D86" w:rsidTr="006B2CA9">
        <w:tc>
          <w:tcPr>
            <w:tcW w:w="8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5D86" w:rsidRDefault="00C75D86" w:rsidP="00C75D86">
            <w:pPr>
              <w:rPr>
                <w:rFonts w:ascii="Times New Roman" w:eastAsia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6"/>
              </w:rPr>
              <w:lastRenderedPageBreak/>
              <w:t>№ 4</w:t>
            </w:r>
          </w:p>
        </w:tc>
        <w:tc>
          <w:tcPr>
            <w:tcW w:w="864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C75D86" w:rsidRDefault="00C75D86" w:rsidP="006B2CA9">
            <w:pPr>
              <w:rPr>
                <w:rFonts w:ascii="Times New Roman" w:eastAsia="Times New Roman" w:hAnsi="Times New Roman" w:cs="Times New Roman"/>
                <w:sz w:val="28"/>
                <w:szCs w:val="26"/>
              </w:rPr>
            </w:pPr>
          </w:p>
        </w:tc>
      </w:tr>
      <w:tr w:rsidR="00C75D86" w:rsidTr="006B2CA9">
        <w:tc>
          <w:tcPr>
            <w:tcW w:w="9464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5D86" w:rsidRDefault="00502DBF" w:rsidP="006B2CA9">
            <w:pPr>
              <w:rPr>
                <w:rFonts w:ascii="Times New Roman" w:eastAsia="Times New Roman" w:hAnsi="Times New Roman" w:cs="Times New Roman"/>
                <w:sz w:val="28"/>
                <w:szCs w:val="26"/>
              </w:rPr>
            </w:pPr>
            <w:r w:rsidRPr="00502DBF">
              <w:rPr>
                <w:rFonts w:ascii="Times New Roman" w:eastAsia="Times New Roman" w:hAnsi="Times New Roman" w:cs="Times New Roman"/>
                <w:noProof/>
                <w:sz w:val="28"/>
                <w:szCs w:val="26"/>
              </w:rPr>
              <w:drawing>
                <wp:inline distT="0" distB="0" distL="0" distR="0">
                  <wp:extent cx="3740809" cy="1724025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39" t="27955" r="1766" b="41932"/>
                          <a:stretch/>
                        </pic:blipFill>
                        <pic:spPr bwMode="auto">
                          <a:xfrm>
                            <a:off x="0" y="0"/>
                            <a:ext cx="3743343" cy="1725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02DBF" w:rsidRDefault="00502DBF" w:rsidP="006B2CA9">
            <w:pPr>
              <w:rPr>
                <w:rFonts w:ascii="Times New Roman" w:eastAsia="Times New Roman" w:hAnsi="Times New Roman" w:cs="Times New Roman"/>
                <w:sz w:val="28"/>
                <w:szCs w:val="26"/>
              </w:rPr>
            </w:pPr>
            <w:r w:rsidRPr="00502DBF">
              <w:rPr>
                <w:rFonts w:ascii="Times New Roman" w:eastAsia="Times New Roman" w:hAnsi="Times New Roman" w:cs="Times New Roman"/>
                <w:noProof/>
                <w:sz w:val="28"/>
                <w:szCs w:val="26"/>
              </w:rPr>
              <w:drawing>
                <wp:inline distT="0" distB="0" distL="0" distR="0">
                  <wp:extent cx="4876800" cy="70104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754" t="8977" r="7063" b="7386"/>
                          <a:stretch/>
                        </pic:blipFill>
                        <pic:spPr bwMode="auto">
                          <a:xfrm>
                            <a:off x="0" y="0"/>
                            <a:ext cx="4876800" cy="701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75D86" w:rsidRDefault="00C75D86" w:rsidP="001B5EE8">
      <w:pPr>
        <w:spacing w:after="0" w:line="240" w:lineRule="auto"/>
        <w:rPr>
          <w:rFonts w:ascii="Times New Roman" w:eastAsia="Times New Roman" w:hAnsi="Times New Roman" w:cs="Times New Roman"/>
          <w:sz w:val="28"/>
          <w:szCs w:val="26"/>
        </w:rPr>
      </w:pPr>
    </w:p>
    <w:tbl>
      <w:tblPr>
        <w:tblStyle w:val="aa"/>
        <w:tblW w:w="0" w:type="auto"/>
        <w:tblBorders>
          <w:top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17"/>
        <w:gridCol w:w="8647"/>
      </w:tblGrid>
      <w:tr w:rsidR="00C75D86" w:rsidTr="006B2CA9">
        <w:tc>
          <w:tcPr>
            <w:tcW w:w="8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5D86" w:rsidRDefault="00C75D86" w:rsidP="00C75D86">
            <w:pPr>
              <w:rPr>
                <w:rFonts w:ascii="Times New Roman" w:eastAsia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6"/>
              </w:rPr>
              <w:t>№ 5</w:t>
            </w:r>
          </w:p>
        </w:tc>
        <w:tc>
          <w:tcPr>
            <w:tcW w:w="864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C75D86" w:rsidRDefault="00C75D86" w:rsidP="006B2CA9">
            <w:pPr>
              <w:rPr>
                <w:rFonts w:ascii="Times New Roman" w:eastAsia="Times New Roman" w:hAnsi="Times New Roman" w:cs="Times New Roman"/>
                <w:sz w:val="28"/>
                <w:szCs w:val="26"/>
              </w:rPr>
            </w:pPr>
          </w:p>
        </w:tc>
      </w:tr>
      <w:tr w:rsidR="00C75D86" w:rsidTr="006B2CA9">
        <w:tc>
          <w:tcPr>
            <w:tcW w:w="9464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5D86" w:rsidRDefault="00502DBF" w:rsidP="006B2CA9">
            <w:pPr>
              <w:rPr>
                <w:rFonts w:ascii="Times New Roman" w:eastAsia="Times New Roman" w:hAnsi="Times New Roman" w:cs="Times New Roman"/>
                <w:sz w:val="28"/>
                <w:szCs w:val="26"/>
              </w:rPr>
            </w:pPr>
            <w:r w:rsidRPr="00502DBF">
              <w:rPr>
                <w:rFonts w:ascii="Times New Roman" w:eastAsia="Times New Roman" w:hAnsi="Times New Roman" w:cs="Times New Roman"/>
                <w:noProof/>
                <w:sz w:val="28"/>
                <w:szCs w:val="26"/>
              </w:rPr>
              <w:drawing>
                <wp:inline distT="0" distB="0" distL="0" distR="0">
                  <wp:extent cx="3790176" cy="1743075"/>
                  <wp:effectExtent l="0" t="0" r="127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23" t="27727" r="2729" b="42955"/>
                          <a:stretch/>
                        </pic:blipFill>
                        <pic:spPr bwMode="auto">
                          <a:xfrm>
                            <a:off x="0" y="0"/>
                            <a:ext cx="3796083" cy="1745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4BE" w:rsidRDefault="008814BE" w:rsidP="008814BE">
            <w:pPr>
              <w:ind w:firstLine="142"/>
              <w:rPr>
                <w:rFonts w:ascii="Times New Roman" w:eastAsia="Times New Roman" w:hAnsi="Times New Roman" w:cs="Times New Roman"/>
                <w:sz w:val="28"/>
                <w:szCs w:val="26"/>
              </w:rPr>
            </w:pPr>
            <w:r w:rsidRPr="008814BE">
              <w:rPr>
                <w:rFonts w:ascii="Times New Roman" w:eastAsia="Times New Roman" w:hAnsi="Times New Roman" w:cs="Times New Roman"/>
                <w:noProof/>
                <w:sz w:val="28"/>
                <w:szCs w:val="26"/>
              </w:rPr>
              <w:drawing>
                <wp:inline distT="0" distB="0" distL="0" distR="0">
                  <wp:extent cx="4924425" cy="6924675"/>
                  <wp:effectExtent l="0" t="0" r="9525" b="952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46" t="9545" r="8667" b="7841"/>
                          <a:stretch/>
                        </pic:blipFill>
                        <pic:spPr bwMode="auto">
                          <a:xfrm>
                            <a:off x="0" y="0"/>
                            <a:ext cx="4924425" cy="6924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75D86" w:rsidRDefault="00C75D86" w:rsidP="001B5EE8">
      <w:pPr>
        <w:spacing w:after="0" w:line="240" w:lineRule="auto"/>
        <w:rPr>
          <w:rFonts w:ascii="Times New Roman" w:eastAsia="Times New Roman" w:hAnsi="Times New Roman" w:cs="Times New Roman"/>
          <w:sz w:val="28"/>
          <w:szCs w:val="26"/>
        </w:rPr>
      </w:pPr>
    </w:p>
    <w:tbl>
      <w:tblPr>
        <w:tblStyle w:val="aa"/>
        <w:tblW w:w="0" w:type="auto"/>
        <w:tblBorders>
          <w:top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17"/>
        <w:gridCol w:w="8647"/>
      </w:tblGrid>
      <w:tr w:rsidR="00C75D86" w:rsidTr="006B2CA9">
        <w:tc>
          <w:tcPr>
            <w:tcW w:w="8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5D86" w:rsidRDefault="00C75D86" w:rsidP="00C75D86">
            <w:pPr>
              <w:rPr>
                <w:rFonts w:ascii="Times New Roman" w:eastAsia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6"/>
              </w:rPr>
              <w:t>№ 6</w:t>
            </w:r>
          </w:p>
        </w:tc>
        <w:tc>
          <w:tcPr>
            <w:tcW w:w="864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C75D86" w:rsidRDefault="00C75D86" w:rsidP="006B2CA9">
            <w:pPr>
              <w:rPr>
                <w:rFonts w:ascii="Times New Roman" w:eastAsia="Times New Roman" w:hAnsi="Times New Roman" w:cs="Times New Roman"/>
                <w:sz w:val="28"/>
                <w:szCs w:val="26"/>
              </w:rPr>
            </w:pPr>
          </w:p>
        </w:tc>
      </w:tr>
      <w:tr w:rsidR="00C75D86" w:rsidTr="006B2CA9">
        <w:tc>
          <w:tcPr>
            <w:tcW w:w="9464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5D86" w:rsidRDefault="008814BE" w:rsidP="006B2CA9">
            <w:pPr>
              <w:rPr>
                <w:rFonts w:ascii="Times New Roman" w:eastAsia="Times New Roman" w:hAnsi="Times New Roman" w:cs="Times New Roman"/>
                <w:sz w:val="28"/>
                <w:szCs w:val="26"/>
              </w:rPr>
            </w:pPr>
            <w:r w:rsidRPr="008814BE">
              <w:rPr>
                <w:rFonts w:ascii="Times New Roman" w:eastAsia="Times New Roman" w:hAnsi="Times New Roman" w:cs="Times New Roman"/>
                <w:noProof/>
                <w:sz w:val="28"/>
                <w:szCs w:val="26"/>
              </w:rPr>
              <w:drawing>
                <wp:inline distT="0" distB="0" distL="0" distR="0">
                  <wp:extent cx="3962400" cy="1813183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21" t="28296" r="2729" b="42272"/>
                          <a:stretch/>
                        </pic:blipFill>
                        <pic:spPr bwMode="auto">
                          <a:xfrm>
                            <a:off x="0" y="0"/>
                            <a:ext cx="3964815" cy="1814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4BE" w:rsidRDefault="008814BE" w:rsidP="008814BE">
            <w:pPr>
              <w:ind w:firstLine="142"/>
              <w:rPr>
                <w:rFonts w:ascii="Times New Roman" w:eastAsia="Times New Roman" w:hAnsi="Times New Roman" w:cs="Times New Roman"/>
                <w:sz w:val="28"/>
                <w:szCs w:val="26"/>
              </w:rPr>
            </w:pPr>
            <w:r w:rsidRPr="008814BE">
              <w:rPr>
                <w:rFonts w:ascii="Times New Roman" w:eastAsia="Times New Roman" w:hAnsi="Times New Roman" w:cs="Times New Roman"/>
                <w:noProof/>
                <w:sz w:val="28"/>
                <w:szCs w:val="26"/>
              </w:rPr>
              <w:drawing>
                <wp:inline distT="0" distB="0" distL="0" distR="0">
                  <wp:extent cx="5000625" cy="6905625"/>
                  <wp:effectExtent l="0" t="0" r="9525" b="952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25" t="9659" r="7705" b="7954"/>
                          <a:stretch/>
                        </pic:blipFill>
                        <pic:spPr bwMode="auto">
                          <a:xfrm>
                            <a:off x="0" y="0"/>
                            <a:ext cx="5000625" cy="6905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75D86" w:rsidRDefault="00C75D86" w:rsidP="001B5EE8">
      <w:pPr>
        <w:spacing w:after="0" w:line="240" w:lineRule="auto"/>
        <w:rPr>
          <w:rFonts w:ascii="Times New Roman" w:eastAsia="Times New Roman" w:hAnsi="Times New Roman" w:cs="Times New Roman"/>
          <w:sz w:val="28"/>
          <w:szCs w:val="26"/>
        </w:rPr>
      </w:pPr>
    </w:p>
    <w:tbl>
      <w:tblPr>
        <w:tblStyle w:val="aa"/>
        <w:tblW w:w="0" w:type="auto"/>
        <w:tblBorders>
          <w:top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17"/>
        <w:gridCol w:w="8647"/>
      </w:tblGrid>
      <w:tr w:rsidR="00C75D86" w:rsidTr="006B2CA9">
        <w:tc>
          <w:tcPr>
            <w:tcW w:w="8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5D86" w:rsidRDefault="00C75D86" w:rsidP="00C75D86">
            <w:pPr>
              <w:rPr>
                <w:rFonts w:ascii="Times New Roman" w:eastAsia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6"/>
              </w:rPr>
              <w:t>№ 7</w:t>
            </w:r>
          </w:p>
        </w:tc>
        <w:tc>
          <w:tcPr>
            <w:tcW w:w="864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C75D86" w:rsidRDefault="00C75D86" w:rsidP="006B2CA9">
            <w:pPr>
              <w:rPr>
                <w:rFonts w:ascii="Times New Roman" w:eastAsia="Times New Roman" w:hAnsi="Times New Roman" w:cs="Times New Roman"/>
                <w:sz w:val="28"/>
                <w:szCs w:val="26"/>
              </w:rPr>
            </w:pPr>
          </w:p>
        </w:tc>
      </w:tr>
      <w:tr w:rsidR="00C75D86" w:rsidTr="006B2CA9">
        <w:tc>
          <w:tcPr>
            <w:tcW w:w="9464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339" w:rsidRDefault="00B00339" w:rsidP="006B2CA9">
            <w:pPr>
              <w:rPr>
                <w:rFonts w:ascii="Times New Roman" w:eastAsia="Times New Roman" w:hAnsi="Times New Roman" w:cs="Times New Roman"/>
                <w:sz w:val="28"/>
                <w:szCs w:val="26"/>
              </w:rPr>
            </w:pPr>
            <w:r w:rsidRPr="00B00339">
              <w:rPr>
                <w:rFonts w:ascii="Times New Roman" w:eastAsia="Times New Roman" w:hAnsi="Times New Roman" w:cs="Times New Roman"/>
                <w:noProof/>
                <w:sz w:val="28"/>
                <w:szCs w:val="26"/>
              </w:rPr>
              <w:drawing>
                <wp:inline distT="0" distB="0" distL="0" distR="0">
                  <wp:extent cx="3990975" cy="1847674"/>
                  <wp:effectExtent l="0" t="0" r="0" b="63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65" t="28182" r="5457" b="43409"/>
                          <a:stretch/>
                        </pic:blipFill>
                        <pic:spPr bwMode="auto">
                          <a:xfrm>
                            <a:off x="0" y="0"/>
                            <a:ext cx="3995089" cy="1849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00339" w:rsidRDefault="00B00339" w:rsidP="006B2CA9">
            <w:pPr>
              <w:rPr>
                <w:rFonts w:ascii="Times New Roman" w:eastAsia="Times New Roman" w:hAnsi="Times New Roman" w:cs="Times New Roman"/>
                <w:sz w:val="28"/>
                <w:szCs w:val="26"/>
              </w:rPr>
            </w:pPr>
            <w:r w:rsidRPr="00B00339">
              <w:rPr>
                <w:rFonts w:ascii="Times New Roman" w:eastAsia="Times New Roman" w:hAnsi="Times New Roman" w:cs="Times New Roman"/>
                <w:noProof/>
                <w:sz w:val="28"/>
                <w:szCs w:val="26"/>
              </w:rPr>
              <w:drawing>
                <wp:inline distT="0" distB="0" distL="0" distR="0">
                  <wp:extent cx="4914900" cy="666750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47" t="8181" r="8829" b="12273"/>
                          <a:stretch/>
                        </pic:blipFill>
                        <pic:spPr bwMode="auto">
                          <a:xfrm>
                            <a:off x="0" y="0"/>
                            <a:ext cx="4914900" cy="666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B5AD9" w:rsidRPr="007D2D3E" w:rsidRDefault="004B5AD9" w:rsidP="00B00339">
      <w:pPr>
        <w:tabs>
          <w:tab w:val="left" w:pos="7741"/>
        </w:tabs>
        <w:spacing w:after="0" w:line="240" w:lineRule="auto"/>
        <w:rPr>
          <w:rFonts w:ascii="Times New Roman" w:eastAsia="Times New Roman" w:hAnsi="Times New Roman" w:cs="Times New Roman"/>
          <w:color w:val="FFFFFF"/>
          <w:sz w:val="10"/>
          <w:szCs w:val="10"/>
        </w:rPr>
      </w:pPr>
    </w:p>
    <w:sectPr w:rsidR="004B5AD9" w:rsidRPr="007D2D3E" w:rsidSect="00AC66A2">
      <w:pgSz w:w="11906" w:h="16838"/>
      <w:pgMar w:top="1134" w:right="850" w:bottom="127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080330E"/>
    <w:multiLevelType w:val="multilevel"/>
    <w:tmpl w:val="EB0CA838"/>
    <w:lvl w:ilvl="0">
      <w:start w:val="1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7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3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5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0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2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4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9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16" w:hanging="2160"/>
      </w:pPr>
      <w:rPr>
        <w:rFonts w:hint="default"/>
      </w:rPr>
    </w:lvl>
  </w:abstractNum>
  <w:abstractNum w:abstractNumId="1" w15:restartNumberingAfterBreak="0">
    <w:nsid w:val="7E402851"/>
    <w:multiLevelType w:val="hybridMultilevel"/>
    <w:tmpl w:val="0AB08180"/>
    <w:lvl w:ilvl="0" w:tplc="41AA8828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624BC"/>
    <w:rsid w:val="0004404A"/>
    <w:rsid w:val="00067DB5"/>
    <w:rsid w:val="000A21D4"/>
    <w:rsid w:val="000A5191"/>
    <w:rsid w:val="000C7CFE"/>
    <w:rsid w:val="000E29F5"/>
    <w:rsid w:val="000E7879"/>
    <w:rsid w:val="001218D8"/>
    <w:rsid w:val="001634F5"/>
    <w:rsid w:val="001B5EE8"/>
    <w:rsid w:val="001E0C8D"/>
    <w:rsid w:val="0025390F"/>
    <w:rsid w:val="00261682"/>
    <w:rsid w:val="00296B3B"/>
    <w:rsid w:val="0034208C"/>
    <w:rsid w:val="0036695C"/>
    <w:rsid w:val="00382613"/>
    <w:rsid w:val="00384688"/>
    <w:rsid w:val="00413892"/>
    <w:rsid w:val="004364D4"/>
    <w:rsid w:val="00440AAD"/>
    <w:rsid w:val="004539B3"/>
    <w:rsid w:val="0049773D"/>
    <w:rsid w:val="004B5AD9"/>
    <w:rsid w:val="004C111B"/>
    <w:rsid w:val="004D18AD"/>
    <w:rsid w:val="004F3795"/>
    <w:rsid w:val="00502DBF"/>
    <w:rsid w:val="00511EAA"/>
    <w:rsid w:val="00585EAC"/>
    <w:rsid w:val="005A365B"/>
    <w:rsid w:val="005B171D"/>
    <w:rsid w:val="005B2183"/>
    <w:rsid w:val="005C0625"/>
    <w:rsid w:val="005D6599"/>
    <w:rsid w:val="005E5465"/>
    <w:rsid w:val="006268ED"/>
    <w:rsid w:val="00645298"/>
    <w:rsid w:val="006705AC"/>
    <w:rsid w:val="00673085"/>
    <w:rsid w:val="006B0715"/>
    <w:rsid w:val="006B0A28"/>
    <w:rsid w:val="006C7B65"/>
    <w:rsid w:val="006E47C5"/>
    <w:rsid w:val="00744582"/>
    <w:rsid w:val="007501FD"/>
    <w:rsid w:val="007A5D87"/>
    <w:rsid w:val="007D2D3E"/>
    <w:rsid w:val="007D4B65"/>
    <w:rsid w:val="007F5C05"/>
    <w:rsid w:val="00825175"/>
    <w:rsid w:val="00841EF6"/>
    <w:rsid w:val="008814BE"/>
    <w:rsid w:val="00885FC2"/>
    <w:rsid w:val="008F6D56"/>
    <w:rsid w:val="00975759"/>
    <w:rsid w:val="009829F5"/>
    <w:rsid w:val="009A57F0"/>
    <w:rsid w:val="009B511B"/>
    <w:rsid w:val="009D62B1"/>
    <w:rsid w:val="009F3A1E"/>
    <w:rsid w:val="00A337F6"/>
    <w:rsid w:val="00A3727D"/>
    <w:rsid w:val="00A46B96"/>
    <w:rsid w:val="00AC66A2"/>
    <w:rsid w:val="00AE0981"/>
    <w:rsid w:val="00AE5ED9"/>
    <w:rsid w:val="00B00339"/>
    <w:rsid w:val="00B25595"/>
    <w:rsid w:val="00B624BC"/>
    <w:rsid w:val="00B65578"/>
    <w:rsid w:val="00C224AD"/>
    <w:rsid w:val="00C22691"/>
    <w:rsid w:val="00C31B2F"/>
    <w:rsid w:val="00C45E4C"/>
    <w:rsid w:val="00C75D86"/>
    <w:rsid w:val="00CA4EFC"/>
    <w:rsid w:val="00CB2BAD"/>
    <w:rsid w:val="00CB3D46"/>
    <w:rsid w:val="00D353AD"/>
    <w:rsid w:val="00D80886"/>
    <w:rsid w:val="00D91D68"/>
    <w:rsid w:val="00DE5D99"/>
    <w:rsid w:val="00E33686"/>
    <w:rsid w:val="00E65D31"/>
    <w:rsid w:val="00E7404E"/>
    <w:rsid w:val="00FC2140"/>
    <w:rsid w:val="00FC76C4"/>
    <w:rsid w:val="00FD29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48519E9-21AE-4F56-9B9A-CCBA514BEF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D2D3E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7D2D3E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a4">
    <w:name w:val="Название Знак"/>
    <w:basedOn w:val="a0"/>
    <w:link w:val="a3"/>
    <w:rsid w:val="007D2D3E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7D2D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D2D3E"/>
    <w:rPr>
      <w:rFonts w:ascii="Tahoma" w:eastAsiaTheme="minorEastAsia" w:hAnsi="Tahoma" w:cs="Tahoma"/>
      <w:sz w:val="16"/>
      <w:szCs w:val="16"/>
      <w:lang w:eastAsia="ru-RU"/>
    </w:rPr>
  </w:style>
  <w:style w:type="paragraph" w:styleId="a7">
    <w:name w:val="List Paragraph"/>
    <w:basedOn w:val="a"/>
    <w:uiPriority w:val="34"/>
    <w:qFormat/>
    <w:rsid w:val="007F5C05"/>
    <w:pPr>
      <w:ind w:left="720"/>
      <w:contextualSpacing/>
    </w:pPr>
  </w:style>
  <w:style w:type="character" w:customStyle="1" w:styleId="a8">
    <w:name w:val="Цветовое выделение"/>
    <w:rsid w:val="000A21D4"/>
    <w:rPr>
      <w:b/>
      <w:bCs/>
      <w:color w:val="26282F"/>
    </w:rPr>
  </w:style>
  <w:style w:type="paragraph" w:customStyle="1" w:styleId="a9">
    <w:name w:val="Знак"/>
    <w:basedOn w:val="a"/>
    <w:rsid w:val="00D80886"/>
    <w:pPr>
      <w:widowControl w:val="0"/>
      <w:adjustRightInd w:val="0"/>
      <w:spacing w:after="160" w:line="240" w:lineRule="exact"/>
      <w:jc w:val="right"/>
    </w:pPr>
    <w:rPr>
      <w:rFonts w:ascii="Arial" w:eastAsia="Times New Roman" w:hAnsi="Arial" w:cs="Times New Roman"/>
      <w:sz w:val="20"/>
      <w:szCs w:val="20"/>
      <w:lang w:val="en-GB" w:eastAsia="en-US"/>
    </w:rPr>
  </w:style>
  <w:style w:type="table" w:styleId="aa">
    <w:name w:val="Table Grid"/>
    <w:basedOn w:val="a1"/>
    <w:uiPriority w:val="59"/>
    <w:rsid w:val="00C75D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196</TotalTime>
  <Pages>1</Pages>
  <Words>853</Words>
  <Characters>4865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5707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Специалист</dc:creator>
  <cp:lastModifiedBy>User</cp:lastModifiedBy>
  <cp:revision>18</cp:revision>
  <cp:lastPrinted>2022-07-14T05:03:00Z</cp:lastPrinted>
  <dcterms:created xsi:type="dcterms:W3CDTF">2021-03-17T05:20:00Z</dcterms:created>
  <dcterms:modified xsi:type="dcterms:W3CDTF">2022-07-18T02:28:00Z</dcterms:modified>
</cp:coreProperties>
</file>