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8" w:rsidRDefault="00985A46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5A46" w:rsidRPr="00711738" w:rsidRDefault="00360E30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5A46" w:rsidRDefault="00F75FD6" w:rsidP="00360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78BC">
        <w:rPr>
          <w:rFonts w:ascii="Times New Roman" w:hAnsi="Times New Roman" w:cs="Times New Roman"/>
          <w:sz w:val="28"/>
          <w:szCs w:val="28"/>
        </w:rPr>
        <w:t>08.06</w:t>
      </w:r>
      <w:r w:rsidR="00360E30">
        <w:rPr>
          <w:rFonts w:ascii="Times New Roman" w:hAnsi="Times New Roman" w:cs="Times New Roman"/>
          <w:sz w:val="28"/>
          <w:szCs w:val="28"/>
        </w:rPr>
        <w:t>.2022</w:t>
      </w:r>
      <w:r w:rsidR="00985A46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0135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5A46">
        <w:rPr>
          <w:rFonts w:ascii="Times New Roman" w:hAnsi="Times New Roman" w:cs="Times New Roman"/>
          <w:sz w:val="28"/>
          <w:szCs w:val="28"/>
        </w:rPr>
        <w:t xml:space="preserve">                 г. Тогучин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B64078" w:rsidRDefault="00B64078" w:rsidP="00B640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</w:p>
    <w:p w:rsidR="00CD78BC" w:rsidRPr="00133306" w:rsidRDefault="00CD78BC" w:rsidP="00CD78BC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306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 по адресу: Новосибирская область, Тогучинский район, город Тогучин, ул. Лапина, 20-1, на земельном участке с кадастровым номером 54:24:010142:294, с видом разрешенного использо</w:t>
      </w:r>
      <w:r w:rsidRPr="007C2D6B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вания: «Для индивидуальной жилой застройки»;</w:t>
      </w:r>
    </w:p>
    <w:p w:rsidR="00CD78BC" w:rsidRPr="00133306" w:rsidRDefault="00CD78BC" w:rsidP="00CD78BC">
      <w:pPr>
        <w:pStyle w:val="ad"/>
        <w:numPr>
          <w:ilvl w:val="1"/>
          <w:numId w:val="7"/>
        </w:numPr>
        <w:ind w:left="0" w:firstLine="426"/>
        <w:jc w:val="both"/>
        <w:rPr>
          <w:b w:val="0"/>
          <w:szCs w:val="28"/>
        </w:rPr>
      </w:pPr>
      <w:r w:rsidRPr="00133306">
        <w:rPr>
          <w:b w:val="0"/>
          <w:szCs w:val="28"/>
        </w:rPr>
        <w:t xml:space="preserve">Предоставление разрешение на </w:t>
      </w:r>
      <w:r w:rsidRPr="00133306">
        <w:rPr>
          <w:b w:val="0"/>
          <w:bCs w:val="0"/>
          <w:szCs w:val="28"/>
        </w:rPr>
        <w:t xml:space="preserve">условно разрешенный вид использования земельного участка </w:t>
      </w:r>
      <w:r w:rsidRPr="00133306">
        <w:rPr>
          <w:b w:val="0"/>
          <w:szCs w:val="28"/>
        </w:rPr>
        <w:t>с номером кадастрового квартала 54:24:010114, находящегося в зоне застройки индивидуальными жилыми домами (Жин)  по адресу: Новосибирская область, Тогучинский район, город Тогучин, ул. Новая, рядом с земельным участком дома №2в, площадью – 48 кв. м. «Размещение гаражей для собственных нужд».</w:t>
      </w:r>
    </w:p>
    <w:p w:rsidR="00B64078" w:rsidRDefault="00B64078" w:rsidP="00B64078">
      <w:pPr>
        <w:spacing w:after="0" w:line="240" w:lineRule="auto"/>
        <w:ind w:left="284" w:right="-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78" w:rsidRPr="00D304EC" w:rsidRDefault="00B64078" w:rsidP="00B64078">
      <w:pPr>
        <w:spacing w:after="0" w:line="240" w:lineRule="auto"/>
        <w:ind w:right="-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</w:t>
      </w:r>
      <w:r w:rsidRPr="00CD7AF6">
        <w:rPr>
          <w:rFonts w:ascii="Times New Roman" w:hAnsi="Times New Roman" w:cs="Times New Roman"/>
          <w:b/>
          <w:sz w:val="28"/>
          <w:szCs w:val="28"/>
        </w:rPr>
        <w:t xml:space="preserve">нии протокола общественных обсуждений от </w:t>
      </w:r>
      <w:r w:rsidR="00CD78BC">
        <w:rPr>
          <w:rFonts w:ascii="Times New Roman" w:hAnsi="Times New Roman" w:cs="Times New Roman"/>
          <w:b/>
          <w:sz w:val="28"/>
          <w:szCs w:val="28"/>
        </w:rPr>
        <w:t>08.06</w:t>
      </w:r>
      <w:r w:rsidRPr="00CD7AF6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360E30" w:rsidRPr="00DF770D" w:rsidRDefault="00360E30" w:rsidP="00360E30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360E30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360E30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3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BC">
        <w:rPr>
          <w:rFonts w:ascii="Times New Roman" w:hAnsi="Times New Roman" w:cs="Times New Roman"/>
          <w:sz w:val="28"/>
          <w:szCs w:val="28"/>
        </w:rPr>
        <w:t>9</w:t>
      </w:r>
      <w:r w:rsidRPr="00360E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30" w:rsidRPr="00F83702" w:rsidRDefault="00360E30" w:rsidP="00360E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Внесенные п</w:t>
      </w:r>
      <w:r w:rsidRPr="00F83702">
        <w:rPr>
          <w:rFonts w:ascii="Times New Roman" w:hAnsi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/>
          <w:b/>
          <w:sz w:val="28"/>
          <w:szCs w:val="28"/>
        </w:rPr>
        <w:t xml:space="preserve">и замечания </w:t>
      </w:r>
      <w:r w:rsidRPr="00F83702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обсуждений: </w:t>
      </w:r>
      <w:r w:rsidRPr="00360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и замечаний не поступало.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112" w:rsidRDefault="00B64078" w:rsidP="00CD7AF6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7112" w:rsidRPr="001B41A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4649D">
        <w:rPr>
          <w:rFonts w:ascii="Times New Roman" w:hAnsi="Times New Roman" w:cs="Times New Roman"/>
          <w:sz w:val="28"/>
          <w:szCs w:val="28"/>
        </w:rPr>
        <w:t xml:space="preserve">, </w:t>
      </w:r>
      <w:r w:rsidR="0004649D" w:rsidRPr="0004649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04649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17112" w:rsidRPr="0004649D">
        <w:rPr>
          <w:rFonts w:ascii="Times New Roman" w:hAnsi="Times New Roman" w:cs="Times New Roman"/>
          <w:sz w:val="28"/>
          <w:szCs w:val="28"/>
        </w:rPr>
        <w:t>,</w:t>
      </w:r>
      <w:r w:rsidR="0091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D7AF6">
        <w:rPr>
          <w:rFonts w:ascii="Times New Roman" w:hAnsi="Times New Roman" w:cs="Times New Roman"/>
          <w:sz w:val="28"/>
          <w:szCs w:val="28"/>
        </w:rPr>
        <w:t xml:space="preserve"> 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организации и проведения в городе Тогучине Тогучинского района </w:t>
      </w:r>
      <w:r w:rsidR="00917112" w:rsidRPr="0091711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и публичных слушаний в соответствии с законодательством о градостроительной деятельности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утвержденным Решением двадцать девятой сессии Совета депутатов города Тогучина Тогучинского района Новосибирской области шестого созыва от 31.08.2018 г. № 104</w:t>
      </w:r>
      <w:r w:rsidR="00CD7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112" w:rsidRPr="001B41A1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112">
        <w:rPr>
          <w:rFonts w:ascii="Times New Roman" w:hAnsi="Times New Roman" w:cs="Times New Roman"/>
          <w:sz w:val="28"/>
          <w:szCs w:val="28"/>
        </w:rPr>
        <w:t>с 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>30.06.2017, № 68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(в редакции решений Совета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депутатов города Тогучина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от 28.06.2019 № 130, от 12.08.2020 № 177, от 13.08.2021 №46</w:t>
      </w:r>
      <w:r w:rsidR="00650723">
        <w:rPr>
          <w:rFonts w:ascii="Times New Roman" w:hAnsi="Times New Roman"/>
          <w:sz w:val="28"/>
          <w:szCs w:val="28"/>
        </w:rPr>
        <w:t>, от 10.02.2022 №73</w:t>
      </w:r>
      <w:r w:rsidR="00917112">
        <w:rPr>
          <w:rFonts w:ascii="Times New Roman" w:hAnsi="Times New Roman"/>
          <w:sz w:val="28"/>
          <w:szCs w:val="28"/>
        </w:rPr>
        <w:t>)</w:t>
      </w:r>
      <w:r w:rsidR="00CD7AF6">
        <w:rPr>
          <w:rFonts w:ascii="Times New Roman" w:hAnsi="Times New Roman"/>
          <w:sz w:val="28"/>
          <w:szCs w:val="28"/>
        </w:rPr>
        <w:t>,</w:t>
      </w:r>
      <w:r w:rsidR="00917112" w:rsidRPr="00CD7AF6">
        <w:rPr>
          <w:rFonts w:ascii="Times New Roman" w:hAnsi="Times New Roman"/>
          <w:b/>
          <w:sz w:val="28"/>
          <w:szCs w:val="28"/>
        </w:rPr>
        <w:t xml:space="preserve"> </w:t>
      </w:r>
      <w:r w:rsidR="00917112" w:rsidRPr="00CD7AF6">
        <w:rPr>
          <w:rFonts w:ascii="Times New Roman" w:hAnsi="Times New Roman" w:cs="Times New Roman"/>
          <w:b/>
          <w:sz w:val="28"/>
          <w:szCs w:val="28"/>
        </w:rPr>
        <w:t xml:space="preserve">комиссия приняла </w:t>
      </w:r>
      <w:r w:rsidR="00917112" w:rsidRPr="0091711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7112">
        <w:rPr>
          <w:rFonts w:ascii="Times New Roman" w:hAnsi="Times New Roman" w:cs="Times New Roman"/>
          <w:sz w:val="28"/>
          <w:szCs w:val="28"/>
        </w:rPr>
        <w:t>:</w:t>
      </w:r>
    </w:p>
    <w:p w:rsidR="000135AD" w:rsidRDefault="00917112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78" w:rsidRPr="0004649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78BC">
        <w:rPr>
          <w:rFonts w:ascii="Times New Roman" w:eastAsia="Times New Roman" w:hAnsi="Times New Roman" w:cs="Times New Roman"/>
          <w:sz w:val="28"/>
          <w:szCs w:val="28"/>
        </w:rPr>
        <w:t>08.06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>.2022 года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04649D" w:rsidRDefault="0004649D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Решено:</w:t>
      </w:r>
    </w:p>
    <w:p w:rsidR="00CD78BC" w:rsidRPr="00CD78BC" w:rsidRDefault="0004649D" w:rsidP="00CD78B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8BC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71570E" w:rsidRPr="00CD78BC">
        <w:rPr>
          <w:rFonts w:ascii="Times New Roman" w:hAnsi="Times New Roman" w:cs="Times New Roman"/>
          <w:sz w:val="28"/>
          <w:szCs w:val="28"/>
        </w:rPr>
        <w:t xml:space="preserve">в части уменьшения отступа от </w:t>
      </w:r>
      <w:r w:rsidR="00CD78BC">
        <w:rPr>
          <w:rFonts w:ascii="Times New Roman" w:hAnsi="Times New Roman" w:cs="Times New Roman"/>
          <w:sz w:val="28"/>
          <w:szCs w:val="28"/>
        </w:rPr>
        <w:t>границ земельного участка до 0,2</w:t>
      </w:r>
      <w:r w:rsidR="0071570E" w:rsidRPr="00CD78BC">
        <w:rPr>
          <w:rFonts w:ascii="Times New Roman" w:hAnsi="Times New Roman" w:cs="Times New Roman"/>
          <w:sz w:val="28"/>
          <w:szCs w:val="28"/>
        </w:rPr>
        <w:t xml:space="preserve"> метра со стороны левого фасада здания </w:t>
      </w:r>
      <w:r w:rsidR="00CD78BC" w:rsidRPr="00CD78BC">
        <w:rPr>
          <w:rFonts w:ascii="Times New Roman" w:hAnsi="Times New Roman" w:cs="Times New Roman"/>
          <w:sz w:val="28"/>
          <w:szCs w:val="28"/>
        </w:rPr>
        <w:t xml:space="preserve">по адресу: Новосибирская </w:t>
      </w:r>
      <w:r w:rsidR="00CD78BC" w:rsidRPr="00CD78BC">
        <w:rPr>
          <w:rFonts w:ascii="Times New Roman" w:hAnsi="Times New Roman" w:cs="Times New Roman"/>
          <w:sz w:val="28"/>
          <w:szCs w:val="28"/>
        </w:rPr>
        <w:lastRenderedPageBreak/>
        <w:t>область, Тогучинский район, город Тогучин, ул. Лапина, 20-1, на земельном участке с кадастровым номером 54:24:010142:294, с видом разрешенного использо</w:t>
      </w:r>
      <w:r w:rsidR="00CD78BC" w:rsidRPr="00CD78BC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вания: «Для индивидуальной жилой застройки»;</w:t>
      </w:r>
    </w:p>
    <w:p w:rsidR="0004649D" w:rsidRPr="00CD78BC" w:rsidRDefault="0004649D" w:rsidP="00CD78B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BC">
        <w:rPr>
          <w:rFonts w:ascii="Times New Roman" w:hAnsi="Times New Roman" w:cs="Times New Roman"/>
          <w:sz w:val="28"/>
          <w:szCs w:val="28"/>
        </w:rPr>
        <w:t>Предостав</w:t>
      </w:r>
      <w:r w:rsidR="00C42F23" w:rsidRPr="00CD78BC">
        <w:rPr>
          <w:rFonts w:ascii="Times New Roman" w:hAnsi="Times New Roman" w:cs="Times New Roman"/>
          <w:sz w:val="28"/>
          <w:szCs w:val="28"/>
        </w:rPr>
        <w:t>ить разрешение</w:t>
      </w:r>
      <w:r w:rsidRPr="00CD78BC">
        <w:rPr>
          <w:rFonts w:ascii="Times New Roman" w:hAnsi="Times New Roman" w:cs="Times New Roman"/>
          <w:sz w:val="28"/>
          <w:szCs w:val="28"/>
        </w:rPr>
        <w:t xml:space="preserve"> </w:t>
      </w:r>
      <w:r w:rsidR="00CD78BC" w:rsidRPr="00CD78B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с номером кадастрового квартала 54:24:010114, находящегося в зоне застройки индивидуальными жилыми домами (Жин) </w:t>
      </w:r>
      <w:bookmarkStart w:id="0" w:name="_GoBack"/>
      <w:bookmarkEnd w:id="0"/>
      <w:r w:rsidR="00CD78BC" w:rsidRPr="00CD78BC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город Тогучин, ул. Новая, рядом с земельным участком дома №2в, площадью – 48 кв. м. «Размещение гаражей для собственных нужд».</w:t>
      </w:r>
    </w:p>
    <w:p w:rsidR="000135AD" w:rsidRPr="000135AD" w:rsidRDefault="000135AD" w:rsidP="00360E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AE6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 w:rsidR="005361ED">
        <w:rPr>
          <w:rFonts w:ascii="Times New Roman" w:eastAsia="Times New Roman" w:hAnsi="Times New Roman" w:cs="Times New Roman"/>
          <w:sz w:val="28"/>
          <w:szCs w:val="28"/>
        </w:rPr>
        <w:t>для дальнейшего принятия решения.</w:t>
      </w:r>
    </w:p>
    <w:p w:rsidR="000135AD" w:rsidRPr="004B15A8" w:rsidRDefault="000135AD" w:rsidP="00360E3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570E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периодическом печатном издании «Вестник города Тогучина» и на официальном сайте в сети «Интернет» </w:t>
      </w:r>
      <w:hyperlink r:id="rId7" w:history="1">
        <w:r w:rsidRPr="00013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http://admtog.ru</w:t>
        </w:r>
      </w:hyperlink>
      <w:r w:rsidRPr="000135AD">
        <w:rPr>
          <w:rFonts w:ascii="Calibri" w:eastAsia="Times New Roman" w:hAnsi="Calibri" w:cs="Times New Roman"/>
          <w:sz w:val="28"/>
          <w:szCs w:val="28"/>
        </w:rPr>
        <w:t>.</w:t>
      </w:r>
    </w:p>
    <w:p w:rsidR="000A10B2" w:rsidRDefault="000A10B2" w:rsidP="00360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B8" w:rsidRDefault="006A0FB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18" w:rsidRDefault="00524F1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E2430D" w:rsidRPr="00F61FF3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985A46" w:rsidRDefault="00E2430D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5A46" w:rsidSect="00125A7E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79" w:rsidRDefault="007B4279" w:rsidP="0088396A">
      <w:pPr>
        <w:spacing w:after="0" w:line="240" w:lineRule="auto"/>
      </w:pPr>
      <w:r>
        <w:separator/>
      </w:r>
    </w:p>
  </w:endnote>
  <w:endnote w:type="continuationSeparator" w:id="0">
    <w:p w:rsidR="007B4279" w:rsidRDefault="007B4279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79" w:rsidRDefault="007B4279" w:rsidP="0088396A">
      <w:pPr>
        <w:spacing w:after="0" w:line="240" w:lineRule="auto"/>
      </w:pPr>
      <w:r>
        <w:separator/>
      </w:r>
    </w:p>
  </w:footnote>
  <w:footnote w:type="continuationSeparator" w:id="0">
    <w:p w:rsidR="007B4279" w:rsidRDefault="007B4279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E65C7"/>
    <w:rsid w:val="003110D8"/>
    <w:rsid w:val="00315D54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A474D"/>
    <w:rsid w:val="005C0F5F"/>
    <w:rsid w:val="005E0FA6"/>
    <w:rsid w:val="0062167C"/>
    <w:rsid w:val="00625BDA"/>
    <w:rsid w:val="00632A9B"/>
    <w:rsid w:val="00644A2B"/>
    <w:rsid w:val="00650723"/>
    <w:rsid w:val="00652574"/>
    <w:rsid w:val="006542DC"/>
    <w:rsid w:val="00667E0B"/>
    <w:rsid w:val="0069226D"/>
    <w:rsid w:val="006A0FB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97EAF"/>
    <w:rsid w:val="007A5676"/>
    <w:rsid w:val="007B4279"/>
    <w:rsid w:val="007B4528"/>
    <w:rsid w:val="007F4F4C"/>
    <w:rsid w:val="00800881"/>
    <w:rsid w:val="00802ACF"/>
    <w:rsid w:val="00820D02"/>
    <w:rsid w:val="008270E9"/>
    <w:rsid w:val="00865623"/>
    <w:rsid w:val="0086758B"/>
    <w:rsid w:val="00877ACB"/>
    <w:rsid w:val="0088396A"/>
    <w:rsid w:val="008900BB"/>
    <w:rsid w:val="008A7595"/>
    <w:rsid w:val="008B2DAC"/>
    <w:rsid w:val="008C365F"/>
    <w:rsid w:val="008D4FBB"/>
    <w:rsid w:val="008F293E"/>
    <w:rsid w:val="009055E9"/>
    <w:rsid w:val="00907B78"/>
    <w:rsid w:val="00917112"/>
    <w:rsid w:val="009415B2"/>
    <w:rsid w:val="00963C79"/>
    <w:rsid w:val="00985A46"/>
    <w:rsid w:val="00997098"/>
    <w:rsid w:val="009B6B4D"/>
    <w:rsid w:val="009F1AE6"/>
    <w:rsid w:val="009F1DE2"/>
    <w:rsid w:val="00A055F2"/>
    <w:rsid w:val="00A34FF0"/>
    <w:rsid w:val="00A4702B"/>
    <w:rsid w:val="00A905A0"/>
    <w:rsid w:val="00A90747"/>
    <w:rsid w:val="00A92B32"/>
    <w:rsid w:val="00A946FA"/>
    <w:rsid w:val="00A97CCA"/>
    <w:rsid w:val="00AD1676"/>
    <w:rsid w:val="00AE4598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D8B"/>
    <w:rsid w:val="00CD78BC"/>
    <w:rsid w:val="00CD7AF6"/>
    <w:rsid w:val="00CF3B66"/>
    <w:rsid w:val="00D005BB"/>
    <w:rsid w:val="00D0143F"/>
    <w:rsid w:val="00D13FE7"/>
    <w:rsid w:val="00D2416B"/>
    <w:rsid w:val="00D3574A"/>
    <w:rsid w:val="00D601CD"/>
    <w:rsid w:val="00DA70C0"/>
    <w:rsid w:val="00DF161B"/>
    <w:rsid w:val="00E02117"/>
    <w:rsid w:val="00E2430D"/>
    <w:rsid w:val="00E402E8"/>
    <w:rsid w:val="00E420D5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83</cp:revision>
  <cp:lastPrinted>2019-06-19T09:21:00Z</cp:lastPrinted>
  <dcterms:created xsi:type="dcterms:W3CDTF">2012-03-21T07:36:00Z</dcterms:created>
  <dcterms:modified xsi:type="dcterms:W3CDTF">2022-06-14T06:10:00Z</dcterms:modified>
</cp:coreProperties>
</file>